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CA06" w14:textId="77777777" w:rsidR="00741EEB" w:rsidRDefault="00AB7774">
      <w:pPr>
        <w:spacing w:after="120"/>
        <w:jc w:val="center"/>
        <w:rPr>
          <w:rFonts w:ascii="Arial" w:hAnsi="Arial" w:cs="Arial"/>
          <w:b/>
          <w:bCs/>
        </w:rPr>
      </w:pPr>
      <w:bookmarkStart w:id="0" w:name="_Hlk76456819"/>
      <w:r>
        <w:rPr>
          <w:noProof/>
        </w:rPr>
        <w:pict w14:anchorId="3B912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9.05pt;margin-top:19.45pt;width:47.2pt;height:57.8pt;z-index:-251659264" wrapcoords="-167 0 -167 21463 21600 21463 21600 0 -167 0">
            <v:imagedata r:id="rId12" o:title="Midd Diocese - General coat of arms 2011"/>
            <w10:wrap type="tight"/>
          </v:shape>
        </w:pict>
      </w:r>
    </w:p>
    <w:p w14:paraId="36153670" w14:textId="77777777" w:rsidR="00AB7774" w:rsidRDefault="00AB7774" w:rsidP="006639CD">
      <w:pPr>
        <w:spacing w:after="120"/>
        <w:jc w:val="center"/>
        <w:rPr>
          <w:rFonts w:ascii="Century Gothic" w:hAnsi="Century Gothic" w:cs="Arial"/>
          <w:b/>
          <w:bCs/>
          <w:i/>
          <w:iCs/>
          <w:color w:val="FF0000"/>
        </w:rPr>
      </w:pPr>
      <w:r>
        <w:rPr>
          <w:noProof/>
        </w:rPr>
        <w:pict w14:anchorId="49CD19B0">
          <v:shape id="_x0000_s2051" type="#_x0000_t75" style="position:absolute;left:0;text-align:left;margin-left:.3pt;margin-top:6.65pt;width:102.75pt;height:50pt;z-index:-251658240" wrapcoords="15314 1643 14286 2348 13600 3757 13600 5870 14057 9157 1029 10330 800 11739 1371 12913 686 12913 686 19017 1371 19017 18629 19017 20914 19017 20686 17139 18629 16670 21029 15730 20914 12209 19200 10096 17714 9157 18171 4226 17371 2348 16343 1643 15314 1643">
            <v:imagedata r:id="rId13" o:title="St Cuthbert's"/>
            <w10:wrap type="tight"/>
          </v:shape>
        </w:pict>
      </w:r>
    </w:p>
    <w:p w14:paraId="66D63835" w14:textId="77777777" w:rsidR="00AB7774" w:rsidRDefault="00AB7774" w:rsidP="006639CD">
      <w:pPr>
        <w:spacing w:after="120"/>
        <w:jc w:val="center"/>
        <w:rPr>
          <w:rFonts w:ascii="Century Gothic" w:hAnsi="Century Gothic" w:cs="Arial"/>
          <w:b/>
          <w:bCs/>
          <w:i/>
          <w:iCs/>
          <w:color w:val="FF0000"/>
        </w:rPr>
      </w:pPr>
    </w:p>
    <w:p w14:paraId="43373B12" w14:textId="21ABED0A" w:rsidR="00AB7774" w:rsidRDefault="005F3F7C" w:rsidP="006639CD">
      <w:pPr>
        <w:spacing w:after="120"/>
        <w:jc w:val="center"/>
        <w:rPr>
          <w:rFonts w:ascii="Century Gothic" w:hAnsi="Century Gothic" w:cs="Arial"/>
          <w:b/>
          <w:bCs/>
          <w:i/>
          <w:iCs/>
          <w:color w:val="FF0000"/>
        </w:rPr>
      </w:pPr>
      <w:r>
        <w:rPr>
          <w:rFonts w:ascii="Century Gothic" w:hAnsi="Century Gothic" w:cs="Arial"/>
          <w:b/>
          <w:bCs/>
          <w:i/>
          <w:iCs/>
          <w:color w:val="FF0000"/>
        </w:rPr>
        <w:pict w14:anchorId="0792DD22">
          <v:shape id="_x0000_i1025" type="#_x0000_t75" style="width:153.6pt;height:153.6pt">
            <v:imagedata r:id="rId14" o:title="St George's"/>
          </v:shape>
        </w:pict>
      </w:r>
    </w:p>
    <w:p w14:paraId="4FF42FBB" w14:textId="77777777" w:rsidR="00E0442B" w:rsidRDefault="00E0442B" w:rsidP="00AB7774">
      <w:pPr>
        <w:spacing w:after="120"/>
        <w:rPr>
          <w:rFonts w:ascii="Century Gothic" w:hAnsi="Century Gothic" w:cs="Arial"/>
          <w:b/>
          <w:bCs/>
        </w:rPr>
      </w:pPr>
    </w:p>
    <w:p w14:paraId="65D7EBF4" w14:textId="4240818C" w:rsidR="00BB304A" w:rsidRPr="005F3F7C" w:rsidRDefault="005F3F7C">
      <w:pPr>
        <w:spacing w:after="120"/>
        <w:jc w:val="center"/>
        <w:rPr>
          <w:rFonts w:ascii="Century Gothic" w:hAnsi="Century Gothic" w:cs="Arial"/>
          <w:b/>
          <w:bCs/>
        </w:rPr>
      </w:pPr>
      <w:r w:rsidRPr="005F3F7C">
        <w:rPr>
          <w:rFonts w:ascii="Century Gothic" w:hAnsi="Century Gothic" w:cs="Arial"/>
          <w:b/>
          <w:bCs/>
        </w:rPr>
        <w:t>ST. GEORGE’S</w:t>
      </w:r>
      <w:r w:rsidR="00660B81" w:rsidRPr="005F3F7C">
        <w:rPr>
          <w:rFonts w:ascii="Century Gothic" w:hAnsi="Century Gothic" w:cs="Arial"/>
          <w:b/>
          <w:bCs/>
        </w:rPr>
        <w:t xml:space="preserve"> </w:t>
      </w:r>
      <w:r w:rsidR="00E824A0" w:rsidRPr="005F3F7C">
        <w:rPr>
          <w:rFonts w:ascii="Century Gothic" w:hAnsi="Century Gothic" w:cs="Arial"/>
          <w:b/>
          <w:bCs/>
        </w:rPr>
        <w:t xml:space="preserve">CATHOLIC PRIMARY </w:t>
      </w:r>
      <w:r w:rsidR="00741EEB" w:rsidRPr="005F3F7C">
        <w:rPr>
          <w:rFonts w:ascii="Century Gothic" w:hAnsi="Century Gothic" w:cs="Arial"/>
          <w:b/>
          <w:bCs/>
        </w:rPr>
        <w:t>Academy</w:t>
      </w:r>
    </w:p>
    <w:p w14:paraId="2783D35F" w14:textId="77777777" w:rsidR="00BB304A" w:rsidRPr="005F3F7C" w:rsidRDefault="00BB304A">
      <w:pPr>
        <w:spacing w:after="120"/>
        <w:jc w:val="center"/>
        <w:rPr>
          <w:rFonts w:ascii="Century Gothic" w:hAnsi="Century Gothic" w:cs="Arial"/>
          <w:b/>
          <w:bCs/>
        </w:rPr>
      </w:pPr>
      <w:r w:rsidRPr="005F3F7C">
        <w:rPr>
          <w:rFonts w:ascii="Century Gothic" w:hAnsi="Century Gothic" w:cs="Arial"/>
          <w:b/>
          <w:bCs/>
        </w:rPr>
        <w:t>ADMISSION POLICY</w:t>
      </w:r>
      <w:r w:rsidR="00067117" w:rsidRPr="005F3F7C">
        <w:rPr>
          <w:rFonts w:ascii="Century Gothic" w:hAnsi="Century Gothic" w:cs="Arial"/>
          <w:b/>
          <w:bCs/>
        </w:rPr>
        <w:t xml:space="preserve"> </w:t>
      </w:r>
      <w:r w:rsidR="00741EEB" w:rsidRPr="005F3F7C">
        <w:rPr>
          <w:rFonts w:ascii="Century Gothic" w:hAnsi="Century Gothic" w:cs="Arial"/>
          <w:b/>
          <w:bCs/>
        </w:rPr>
        <w:t>2025/26</w:t>
      </w:r>
    </w:p>
    <w:p w14:paraId="0750B44A" w14:textId="77777777" w:rsidR="00741EEB" w:rsidRPr="00E0442B" w:rsidRDefault="00741EEB">
      <w:pPr>
        <w:spacing w:after="120"/>
        <w:jc w:val="center"/>
        <w:rPr>
          <w:rFonts w:ascii="Century Gothic" w:hAnsi="Century Gothic" w:cs="Arial"/>
          <w:b/>
          <w:bCs/>
        </w:rPr>
      </w:pPr>
    </w:p>
    <w:p w14:paraId="3E212704" w14:textId="20D2D105" w:rsidR="00BB304A" w:rsidRPr="00E0442B" w:rsidRDefault="005F3F7C">
      <w:pPr>
        <w:spacing w:after="120"/>
        <w:jc w:val="both"/>
        <w:rPr>
          <w:rFonts w:ascii="Century Gothic" w:hAnsi="Century Gothic" w:cs="Arial"/>
        </w:rPr>
      </w:pPr>
      <w:r>
        <w:rPr>
          <w:rFonts w:ascii="Century Gothic" w:hAnsi="Century Gothic" w:cs="Arial"/>
          <w:b/>
        </w:rPr>
        <w:t>St. George’s</w:t>
      </w:r>
      <w:r w:rsidR="00BB304A" w:rsidRPr="00E0442B">
        <w:rPr>
          <w:rFonts w:ascii="Century Gothic" w:hAnsi="Century Gothic" w:cs="Arial"/>
        </w:rPr>
        <w:t xml:space="preserve"> Catholic Primary </w:t>
      </w:r>
      <w:r w:rsidR="00741EEB" w:rsidRPr="00E0442B">
        <w:rPr>
          <w:rFonts w:ascii="Century Gothic" w:hAnsi="Century Gothic" w:cs="Arial"/>
        </w:rPr>
        <w:t>Academy</w:t>
      </w:r>
      <w:r w:rsidR="00BB304A" w:rsidRPr="00E0442B">
        <w:rPr>
          <w:rFonts w:ascii="Century Gothic" w:hAnsi="Century Gothic" w:cs="Arial"/>
        </w:rPr>
        <w:t xml:space="preserve"> was founded by the Catholic Church to provide education for children of Catholic families. </w:t>
      </w:r>
      <w:r w:rsidR="00202837" w:rsidRPr="00E0442B">
        <w:rPr>
          <w:rFonts w:ascii="Century Gothic" w:hAnsi="Century Gothic" w:cs="Arial"/>
        </w:rPr>
        <w:t xml:space="preserve">Whenever there are more applications than places available, priority will be given to Catholic children in accordance with the oversubscription criteria listed below. </w:t>
      </w:r>
      <w:r w:rsidR="00BB304A" w:rsidRPr="00E0442B">
        <w:rPr>
          <w:rFonts w:ascii="Century Gothic" w:hAnsi="Century Gothic" w:cs="Arial"/>
        </w:rPr>
        <w:t xml:space="preserve">The </w:t>
      </w:r>
      <w:r w:rsidR="00741EEB" w:rsidRPr="00E0442B">
        <w:rPr>
          <w:rFonts w:ascii="Century Gothic" w:hAnsi="Century Gothic" w:cs="Arial"/>
        </w:rPr>
        <w:t>academy</w:t>
      </w:r>
      <w:r w:rsidR="00BB304A" w:rsidRPr="00E0442B">
        <w:rPr>
          <w:rFonts w:ascii="Century Gothic" w:hAnsi="Century Gothic" w:cs="Arial"/>
        </w:rPr>
        <w:t xml:space="preserve"> is conducted by </w:t>
      </w:r>
      <w:r w:rsidR="00741EEB" w:rsidRPr="00E0442B">
        <w:rPr>
          <w:rFonts w:ascii="Century Gothic" w:hAnsi="Century Gothic" w:cs="Arial"/>
        </w:rPr>
        <w:t>St Cuthbert’s Roman Catholic Academy Trust (SCRCAT)</w:t>
      </w:r>
      <w:r w:rsidR="00BB304A" w:rsidRPr="00E0442B">
        <w:rPr>
          <w:rFonts w:ascii="Century Gothic" w:hAnsi="Century Gothic" w:cs="Arial"/>
        </w:rPr>
        <w:t xml:space="preserve"> as part of the Catholic Church in accordance with its trust deed and </w:t>
      </w:r>
      <w:r w:rsidR="008D6EC5" w:rsidRPr="00E0442B">
        <w:rPr>
          <w:rFonts w:ascii="Century Gothic" w:hAnsi="Century Gothic" w:cs="Arial"/>
        </w:rPr>
        <w:t xml:space="preserve">articles of </w:t>
      </w:r>
      <w:r w:rsidR="00AB7774" w:rsidRPr="00E0442B">
        <w:rPr>
          <w:rFonts w:ascii="Century Gothic" w:hAnsi="Century Gothic" w:cs="Arial"/>
        </w:rPr>
        <w:t>association and</w:t>
      </w:r>
      <w:r w:rsidR="00BB304A" w:rsidRPr="00E0442B">
        <w:rPr>
          <w:rFonts w:ascii="Century Gothic" w:hAnsi="Century Gothic" w:cs="Arial"/>
        </w:rPr>
        <w:t xml:space="preserve"> </w:t>
      </w:r>
      <w:proofErr w:type="gramStart"/>
      <w:r w:rsidR="00BB304A" w:rsidRPr="00E0442B">
        <w:rPr>
          <w:rFonts w:ascii="Century Gothic" w:hAnsi="Century Gothic" w:cs="Arial"/>
        </w:rPr>
        <w:t>seeks at all times</w:t>
      </w:r>
      <w:proofErr w:type="gramEnd"/>
      <w:r w:rsidR="00BB304A" w:rsidRPr="00E0442B">
        <w:rPr>
          <w:rFonts w:ascii="Century Gothic" w:hAnsi="Century Gothic" w:cs="Arial"/>
        </w:rPr>
        <w:t xml:space="preserve"> to be a witness to </w:t>
      </w:r>
      <w:r w:rsidR="00AA1B78" w:rsidRPr="00E0442B">
        <w:rPr>
          <w:rFonts w:ascii="Century Gothic" w:hAnsi="Century Gothic" w:cs="Arial"/>
        </w:rPr>
        <w:t xml:space="preserve">Our Lord </w:t>
      </w:r>
      <w:r w:rsidR="00BB304A" w:rsidRPr="00E0442B">
        <w:rPr>
          <w:rFonts w:ascii="Century Gothic" w:hAnsi="Century Gothic" w:cs="Arial"/>
        </w:rPr>
        <w:t xml:space="preserve">Jesus Christ. </w:t>
      </w:r>
    </w:p>
    <w:p w14:paraId="18E29DC5" w14:textId="77777777" w:rsidR="00BB304A" w:rsidRPr="00E0442B" w:rsidRDefault="00C50271">
      <w:pPr>
        <w:spacing w:after="120"/>
        <w:jc w:val="both"/>
        <w:rPr>
          <w:rFonts w:ascii="Century Gothic" w:hAnsi="Century Gothic" w:cs="Arial"/>
        </w:rPr>
      </w:pPr>
      <w:r w:rsidRPr="00E0442B">
        <w:rPr>
          <w:rFonts w:ascii="Century Gothic" w:hAnsi="Century Gothic" w:cs="Arial"/>
        </w:rPr>
        <w:t xml:space="preserve">As a Catholic </w:t>
      </w:r>
      <w:r w:rsidR="00741EEB" w:rsidRPr="00E0442B">
        <w:rPr>
          <w:rFonts w:ascii="Century Gothic" w:hAnsi="Century Gothic" w:cs="Arial"/>
        </w:rPr>
        <w:t>academy</w:t>
      </w:r>
      <w:r w:rsidRPr="00E0442B">
        <w:rPr>
          <w:rFonts w:ascii="Century Gothic" w:hAnsi="Century Gothic" w:cs="Arial"/>
        </w:rPr>
        <w:t xml:space="preserve">, </w:t>
      </w:r>
      <w:r w:rsidR="00943734" w:rsidRPr="00E0442B">
        <w:rPr>
          <w:rFonts w:ascii="Century Gothic" w:hAnsi="Century Gothic" w:cs="Arial"/>
        </w:rPr>
        <w:t>we aim</w:t>
      </w:r>
      <w:r w:rsidRPr="00E0442B">
        <w:rPr>
          <w:rFonts w:ascii="Century Gothic" w:hAnsi="Century Gothic" w:cs="Arial"/>
        </w:rPr>
        <w:t xml:space="preserve"> to provide a Catholic education for all </w:t>
      </w:r>
      <w:r w:rsidR="00943734" w:rsidRPr="00E0442B">
        <w:rPr>
          <w:rFonts w:ascii="Century Gothic" w:hAnsi="Century Gothic" w:cs="Arial"/>
        </w:rPr>
        <w:t>our</w:t>
      </w:r>
      <w:r w:rsidRPr="00E0442B">
        <w:rPr>
          <w:rFonts w:ascii="Century Gothic" w:hAnsi="Century Gothic" w:cs="Arial"/>
        </w:rPr>
        <w:t xml:space="preserve"> pupils. At a Catholic </w:t>
      </w:r>
      <w:r w:rsidR="00741EEB" w:rsidRPr="00E0442B">
        <w:rPr>
          <w:rFonts w:ascii="Century Gothic" w:hAnsi="Century Gothic" w:cs="Arial"/>
        </w:rPr>
        <w:t>academy</w:t>
      </w:r>
      <w:r w:rsidRPr="00E0442B">
        <w:rPr>
          <w:rFonts w:ascii="Century Gothic" w:hAnsi="Century Gothic" w:cs="Arial"/>
        </w:rPr>
        <w:t xml:space="preserve">, Catholic doctrine and practice permeate every aspect of the school’s activity. It is essential that the Catholic character of the school’s education </w:t>
      </w:r>
      <w:r w:rsidR="008D6EC5" w:rsidRPr="00E0442B">
        <w:rPr>
          <w:rFonts w:ascii="Century Gothic" w:hAnsi="Century Gothic" w:cs="Arial"/>
        </w:rPr>
        <w:t>be</w:t>
      </w:r>
      <w:r w:rsidRPr="00E0442B">
        <w:rPr>
          <w:rFonts w:ascii="Century Gothic" w:hAnsi="Century Gothic" w:cs="Arial"/>
        </w:rPr>
        <w:t xml:space="preserve"> fully supported by all families in the school. </w:t>
      </w:r>
      <w:r w:rsidR="0000283C" w:rsidRPr="00E0442B">
        <w:rPr>
          <w:rFonts w:ascii="Century Gothic" w:hAnsi="Century Gothic" w:cs="Arial"/>
        </w:rPr>
        <w:t>We therefore hope that all parents will</w:t>
      </w:r>
      <w:r w:rsidR="00DF3228" w:rsidRPr="00E0442B">
        <w:rPr>
          <w:rFonts w:ascii="Century Gothic" w:hAnsi="Century Gothic" w:cs="Arial"/>
        </w:rPr>
        <w:t xml:space="preserve"> give</w:t>
      </w:r>
      <w:r w:rsidR="00BB304A" w:rsidRPr="00E0442B">
        <w:rPr>
          <w:rFonts w:ascii="Century Gothic" w:hAnsi="Century Gothic" w:cs="Arial"/>
        </w:rPr>
        <w:t xml:space="preserve"> their </w:t>
      </w:r>
      <w:r w:rsidRPr="00E0442B">
        <w:rPr>
          <w:rFonts w:ascii="Century Gothic" w:hAnsi="Century Gothic" w:cs="Arial"/>
        </w:rPr>
        <w:t>full, unreserved</w:t>
      </w:r>
      <w:r w:rsidR="00741EEB" w:rsidRPr="00E0442B">
        <w:rPr>
          <w:rFonts w:ascii="Century Gothic" w:hAnsi="Century Gothic" w:cs="Arial"/>
        </w:rPr>
        <w:t>,</w:t>
      </w:r>
      <w:r w:rsidRPr="00E0442B">
        <w:rPr>
          <w:rFonts w:ascii="Century Gothic" w:hAnsi="Century Gothic" w:cs="Arial"/>
        </w:rPr>
        <w:t xml:space="preserve"> and </w:t>
      </w:r>
      <w:r w:rsidR="00BB304A" w:rsidRPr="00E0442B">
        <w:rPr>
          <w:rFonts w:ascii="Century Gothic" w:hAnsi="Century Gothic" w:cs="Arial"/>
        </w:rPr>
        <w:t xml:space="preserve">positive support for the aims and ethos of the </w:t>
      </w:r>
      <w:r w:rsidR="00741EEB" w:rsidRPr="00E0442B">
        <w:rPr>
          <w:rFonts w:ascii="Century Gothic" w:hAnsi="Century Gothic" w:cs="Arial"/>
        </w:rPr>
        <w:t>academy</w:t>
      </w:r>
      <w:r w:rsidR="00BB304A" w:rsidRPr="00E0442B">
        <w:rPr>
          <w:rFonts w:ascii="Century Gothic" w:hAnsi="Century Gothic" w:cs="Arial"/>
        </w:rPr>
        <w:t>.</w:t>
      </w:r>
      <w:r w:rsidR="006B7072" w:rsidRPr="00E0442B">
        <w:rPr>
          <w:rFonts w:ascii="Century Gothic" w:hAnsi="Century Gothic" w:cs="Arial"/>
        </w:rPr>
        <w:t xml:space="preserve"> This does not affect the right of </w:t>
      </w:r>
      <w:r w:rsidR="003B1194" w:rsidRPr="00E0442B">
        <w:rPr>
          <w:rFonts w:ascii="Century Gothic" w:hAnsi="Century Gothic" w:cs="Arial"/>
        </w:rPr>
        <w:t>an applicant</w:t>
      </w:r>
      <w:r w:rsidR="006B7072" w:rsidRPr="00E0442B">
        <w:rPr>
          <w:rFonts w:ascii="Century Gothic" w:hAnsi="Century Gothic" w:cs="Arial"/>
        </w:rPr>
        <w:t xml:space="preserve"> who </w:t>
      </w:r>
      <w:r w:rsidR="00586532" w:rsidRPr="00E0442B">
        <w:rPr>
          <w:rFonts w:ascii="Century Gothic" w:hAnsi="Century Gothic" w:cs="Arial"/>
        </w:rPr>
        <w:t>is</w:t>
      </w:r>
      <w:r w:rsidR="006B7072" w:rsidRPr="00E0442B">
        <w:rPr>
          <w:rFonts w:ascii="Century Gothic" w:hAnsi="Century Gothic" w:cs="Arial"/>
        </w:rPr>
        <w:t xml:space="preserve"> not </w:t>
      </w:r>
      <w:r w:rsidR="003B1194" w:rsidRPr="00E0442B">
        <w:rPr>
          <w:rFonts w:ascii="Century Gothic" w:hAnsi="Century Gothic" w:cs="Arial"/>
        </w:rPr>
        <w:t>Catholic</w:t>
      </w:r>
      <w:r w:rsidR="006B7072" w:rsidRPr="00E0442B">
        <w:rPr>
          <w:rFonts w:ascii="Century Gothic" w:hAnsi="Century Gothic" w:cs="Arial"/>
        </w:rPr>
        <w:t xml:space="preserve"> to apply for </w:t>
      </w:r>
      <w:r w:rsidR="003B1194" w:rsidRPr="00E0442B">
        <w:rPr>
          <w:rFonts w:ascii="Century Gothic" w:hAnsi="Century Gothic" w:cs="Arial"/>
        </w:rPr>
        <w:t xml:space="preserve">and be admitted to </w:t>
      </w:r>
      <w:r w:rsidR="006B7072" w:rsidRPr="00E0442B">
        <w:rPr>
          <w:rFonts w:ascii="Century Gothic" w:hAnsi="Century Gothic" w:cs="Arial"/>
        </w:rPr>
        <w:t xml:space="preserve">a place at the </w:t>
      </w:r>
      <w:r w:rsidR="00741EEB" w:rsidRPr="00E0442B">
        <w:rPr>
          <w:rFonts w:ascii="Century Gothic" w:hAnsi="Century Gothic" w:cs="Arial"/>
        </w:rPr>
        <w:t>academy</w:t>
      </w:r>
      <w:r w:rsidR="003B1194" w:rsidRPr="00E0442B">
        <w:rPr>
          <w:rFonts w:ascii="Century Gothic" w:hAnsi="Century Gothic" w:cs="Arial"/>
        </w:rPr>
        <w:t xml:space="preserve"> in accordance with the</w:t>
      </w:r>
      <w:r w:rsidR="005B1E06" w:rsidRPr="00E0442B">
        <w:rPr>
          <w:rFonts w:ascii="Century Gothic" w:hAnsi="Century Gothic" w:cs="Arial"/>
        </w:rPr>
        <w:t>se</w:t>
      </w:r>
      <w:r w:rsidR="003B1194" w:rsidRPr="00E0442B">
        <w:rPr>
          <w:rFonts w:ascii="Century Gothic" w:hAnsi="Century Gothic" w:cs="Arial"/>
        </w:rPr>
        <w:t xml:space="preserve"> admission arrangements.</w:t>
      </w:r>
    </w:p>
    <w:p w14:paraId="48CB55D3" w14:textId="62D20913" w:rsidR="00BB304A" w:rsidRPr="00E0442B" w:rsidRDefault="00741EEB">
      <w:pPr>
        <w:spacing w:after="120"/>
        <w:jc w:val="both"/>
        <w:rPr>
          <w:rFonts w:ascii="Century Gothic" w:hAnsi="Century Gothic" w:cs="Arial"/>
        </w:rPr>
      </w:pPr>
      <w:r w:rsidRPr="00E0442B">
        <w:rPr>
          <w:rFonts w:ascii="Century Gothic" w:hAnsi="Century Gothic" w:cs="Arial"/>
        </w:rPr>
        <w:t xml:space="preserve">SCRCAT </w:t>
      </w:r>
      <w:r w:rsidR="006B7072" w:rsidRPr="00E0442B">
        <w:rPr>
          <w:rFonts w:ascii="Century Gothic" w:hAnsi="Century Gothic" w:cs="Arial"/>
        </w:rPr>
        <w:t xml:space="preserve">is the admission authority and </w:t>
      </w:r>
      <w:r w:rsidR="00BB304A" w:rsidRPr="00E0442B">
        <w:rPr>
          <w:rFonts w:ascii="Century Gothic" w:hAnsi="Century Gothic" w:cs="Arial"/>
        </w:rPr>
        <w:t xml:space="preserve">has responsibility for admissions to this </w:t>
      </w:r>
      <w:r w:rsidRPr="00E0442B">
        <w:rPr>
          <w:rFonts w:ascii="Century Gothic" w:hAnsi="Century Gothic" w:cs="Arial"/>
        </w:rPr>
        <w:t>academy</w:t>
      </w:r>
      <w:r w:rsidR="006B7072" w:rsidRPr="00E0442B">
        <w:rPr>
          <w:rFonts w:ascii="Century Gothic" w:hAnsi="Century Gothic" w:cs="Arial"/>
        </w:rPr>
        <w:t>. The local authority undertakes the co-ordination of admission arrangements</w:t>
      </w:r>
      <w:r w:rsidR="00C41ECD" w:rsidRPr="00E0442B">
        <w:rPr>
          <w:rFonts w:ascii="Century Gothic" w:hAnsi="Century Gothic" w:cs="Arial"/>
        </w:rPr>
        <w:t xml:space="preserve"> during the normal admission round</w:t>
      </w:r>
      <w:r w:rsidR="006B7072" w:rsidRPr="00E0442B">
        <w:rPr>
          <w:rFonts w:ascii="Century Gothic" w:hAnsi="Century Gothic" w:cs="Arial"/>
        </w:rPr>
        <w:t xml:space="preserve">. The </w:t>
      </w:r>
      <w:r w:rsidR="00773597" w:rsidRPr="00E0442B">
        <w:rPr>
          <w:rFonts w:ascii="Century Gothic" w:hAnsi="Century Gothic" w:cs="Arial"/>
        </w:rPr>
        <w:t>Trust Board</w:t>
      </w:r>
      <w:r w:rsidR="00BB304A" w:rsidRPr="00E0442B">
        <w:rPr>
          <w:rFonts w:ascii="Century Gothic" w:hAnsi="Century Gothic" w:cs="Arial"/>
        </w:rPr>
        <w:t xml:space="preserve"> </w:t>
      </w:r>
      <w:r w:rsidR="006B7072" w:rsidRPr="00E0442B">
        <w:rPr>
          <w:rFonts w:ascii="Century Gothic" w:hAnsi="Century Gothic" w:cs="Arial"/>
        </w:rPr>
        <w:t xml:space="preserve">has set </w:t>
      </w:r>
      <w:r w:rsidR="00773597" w:rsidRPr="00E0442B">
        <w:rPr>
          <w:rFonts w:ascii="Century Gothic" w:hAnsi="Century Gothic" w:cs="Arial"/>
        </w:rPr>
        <w:t>its</w:t>
      </w:r>
      <w:r w:rsidR="006B7072" w:rsidRPr="00E0442B">
        <w:rPr>
          <w:rFonts w:ascii="Century Gothic" w:hAnsi="Century Gothic" w:cs="Arial"/>
        </w:rPr>
        <w:t xml:space="preserve"> </w:t>
      </w:r>
      <w:r w:rsidR="00773597" w:rsidRPr="00E0442B">
        <w:rPr>
          <w:rFonts w:ascii="Century Gothic" w:hAnsi="Century Gothic" w:cs="Arial"/>
        </w:rPr>
        <w:t>p</w:t>
      </w:r>
      <w:r w:rsidR="005B1E06" w:rsidRPr="00E0442B">
        <w:rPr>
          <w:rFonts w:ascii="Century Gothic" w:hAnsi="Century Gothic" w:cs="Arial"/>
        </w:rPr>
        <w:t xml:space="preserve">ublished </w:t>
      </w:r>
      <w:r w:rsidR="00773597" w:rsidRPr="00E0442B">
        <w:rPr>
          <w:rFonts w:ascii="Century Gothic" w:hAnsi="Century Gothic" w:cs="Arial"/>
        </w:rPr>
        <w:t>a</w:t>
      </w:r>
      <w:r w:rsidR="005B1E06" w:rsidRPr="00E0442B">
        <w:rPr>
          <w:rFonts w:ascii="Century Gothic" w:hAnsi="Century Gothic" w:cs="Arial"/>
        </w:rPr>
        <w:t xml:space="preserve">dmissions </w:t>
      </w:r>
      <w:r w:rsidR="00773597" w:rsidRPr="00E0442B">
        <w:rPr>
          <w:rFonts w:ascii="Century Gothic" w:hAnsi="Century Gothic" w:cs="Arial"/>
        </w:rPr>
        <w:t>n</w:t>
      </w:r>
      <w:r w:rsidR="005B1E06" w:rsidRPr="00E0442B">
        <w:rPr>
          <w:rFonts w:ascii="Century Gothic" w:hAnsi="Century Gothic" w:cs="Arial"/>
        </w:rPr>
        <w:t>umber (PAN)</w:t>
      </w:r>
      <w:r w:rsidR="006B7072" w:rsidRPr="00E0442B">
        <w:rPr>
          <w:rFonts w:ascii="Century Gothic" w:hAnsi="Century Gothic" w:cs="Arial"/>
        </w:rPr>
        <w:t xml:space="preserve"> at </w:t>
      </w:r>
      <w:r w:rsidR="005F3F7C">
        <w:rPr>
          <w:rFonts w:ascii="Century Gothic" w:hAnsi="Century Gothic" w:cs="Arial"/>
          <w:b/>
          <w:bCs/>
        </w:rPr>
        <w:t>15</w:t>
      </w:r>
      <w:r w:rsidR="00BB304A" w:rsidRPr="00E0442B">
        <w:rPr>
          <w:rFonts w:ascii="Century Gothic" w:hAnsi="Century Gothic" w:cs="Arial"/>
        </w:rPr>
        <w:t xml:space="preserve"> pupils to </w:t>
      </w:r>
      <w:r w:rsidR="006B7072" w:rsidRPr="00E0442B">
        <w:rPr>
          <w:rFonts w:ascii="Century Gothic" w:hAnsi="Century Gothic" w:cs="Arial"/>
        </w:rPr>
        <w:t xml:space="preserve">be admitted to </w:t>
      </w:r>
      <w:r w:rsidR="00BB304A" w:rsidRPr="00E0442B">
        <w:rPr>
          <w:rFonts w:ascii="Century Gothic" w:hAnsi="Century Gothic" w:cs="Arial"/>
        </w:rPr>
        <w:t xml:space="preserve">[the reception </w:t>
      </w:r>
      <w:r w:rsidR="00EB4E29" w:rsidRPr="00E0442B">
        <w:rPr>
          <w:rFonts w:ascii="Century Gothic" w:hAnsi="Century Gothic" w:cs="Arial"/>
        </w:rPr>
        <w:t>year</w:t>
      </w:r>
      <w:r w:rsidR="00BB304A" w:rsidRPr="00E0442B">
        <w:rPr>
          <w:rFonts w:ascii="Century Gothic" w:hAnsi="Century Gothic" w:cs="Arial"/>
        </w:rPr>
        <w:t>] in the school year which begins in September 20</w:t>
      </w:r>
      <w:r w:rsidR="00773597" w:rsidRPr="00E0442B">
        <w:rPr>
          <w:rFonts w:ascii="Century Gothic" w:hAnsi="Century Gothic" w:cs="Arial"/>
        </w:rPr>
        <w:t>25</w:t>
      </w:r>
      <w:r w:rsidR="00BB304A" w:rsidRPr="00E0442B">
        <w:rPr>
          <w:rFonts w:ascii="Century Gothic" w:hAnsi="Century Gothic" w:cs="Arial"/>
        </w:rPr>
        <w:t>.</w:t>
      </w:r>
      <w:r w:rsidR="006B7072" w:rsidRPr="00E0442B">
        <w:rPr>
          <w:rFonts w:ascii="Century Gothic" w:hAnsi="Century Gothic" w:cs="Arial"/>
        </w:rPr>
        <w:t xml:space="preserve"> </w:t>
      </w:r>
    </w:p>
    <w:p w14:paraId="3BA84F87" w14:textId="77777777" w:rsidR="00586532" w:rsidRPr="00E0442B" w:rsidRDefault="00586532">
      <w:pPr>
        <w:spacing w:after="120"/>
        <w:jc w:val="both"/>
        <w:rPr>
          <w:rFonts w:ascii="Century Gothic" w:hAnsi="Century Gothic" w:cs="Arial"/>
        </w:rPr>
      </w:pPr>
      <w:r w:rsidRPr="00E0442B">
        <w:rPr>
          <w:rFonts w:ascii="Century Gothic" w:hAnsi="Century Gothic" w:cs="Arial"/>
        </w:rPr>
        <w:t xml:space="preserve">The </w:t>
      </w:r>
      <w:r w:rsidR="00A1599D" w:rsidRPr="00E0442B">
        <w:rPr>
          <w:rFonts w:ascii="Century Gothic" w:hAnsi="Century Gothic" w:cs="Arial"/>
        </w:rPr>
        <w:t>admission authority</w:t>
      </w:r>
      <w:r w:rsidR="00773597" w:rsidRPr="00E0442B">
        <w:rPr>
          <w:rFonts w:ascii="Century Gothic" w:hAnsi="Century Gothic" w:cs="Arial"/>
        </w:rPr>
        <w:t xml:space="preserve"> (SCRCAT)</w:t>
      </w:r>
      <w:r w:rsidRPr="00E0442B">
        <w:rPr>
          <w:rFonts w:ascii="Century Gothic" w:hAnsi="Century Gothic" w:cs="Arial"/>
        </w:rPr>
        <w:t xml:space="preserve"> will</w:t>
      </w:r>
      <w:r w:rsidR="008B77A3" w:rsidRPr="00E0442B">
        <w:rPr>
          <w:rFonts w:ascii="Century Gothic" w:hAnsi="Century Gothic" w:cs="Arial"/>
        </w:rPr>
        <w:t xml:space="preserve">, where </w:t>
      </w:r>
      <w:r w:rsidR="00EB4E29" w:rsidRPr="00E0442B">
        <w:rPr>
          <w:rFonts w:ascii="Century Gothic" w:hAnsi="Century Gothic" w:cs="Arial"/>
        </w:rPr>
        <w:t xml:space="preserve">logistically </w:t>
      </w:r>
      <w:r w:rsidR="008B77A3" w:rsidRPr="00E0442B">
        <w:rPr>
          <w:rFonts w:ascii="Century Gothic" w:hAnsi="Century Gothic" w:cs="Arial"/>
        </w:rPr>
        <w:t>possible,</w:t>
      </w:r>
      <w:r w:rsidRPr="00E0442B">
        <w:rPr>
          <w:rFonts w:ascii="Century Gothic" w:hAnsi="Century Gothic" w:cs="Arial"/>
        </w:rPr>
        <w:t xml:space="preserve"> admit twins and all siblings from multiple births where one of the children is the </w:t>
      </w:r>
      <w:r w:rsidR="00C41ECD" w:rsidRPr="00E0442B">
        <w:rPr>
          <w:rFonts w:ascii="Century Gothic" w:hAnsi="Century Gothic" w:cs="Arial"/>
        </w:rPr>
        <w:t>last</w:t>
      </w:r>
      <w:r w:rsidRPr="00E0442B">
        <w:rPr>
          <w:rFonts w:ascii="Century Gothic" w:hAnsi="Century Gothic" w:cs="Arial"/>
        </w:rPr>
        <w:t xml:space="preserve"> child </w:t>
      </w:r>
      <w:r w:rsidR="00C41ECD" w:rsidRPr="00E0442B">
        <w:rPr>
          <w:rFonts w:ascii="Century Gothic" w:hAnsi="Century Gothic" w:cs="Arial"/>
        </w:rPr>
        <w:t xml:space="preserve">ranked within the </w:t>
      </w:r>
      <w:r w:rsidR="00773597" w:rsidRPr="00E0442B">
        <w:rPr>
          <w:rFonts w:ascii="Century Gothic" w:hAnsi="Century Gothic" w:cs="Arial"/>
        </w:rPr>
        <w:t>academy</w:t>
      </w:r>
      <w:r w:rsidR="00C41ECD" w:rsidRPr="00E0442B">
        <w:rPr>
          <w:rFonts w:ascii="Century Gothic" w:hAnsi="Century Gothic" w:cs="Arial"/>
        </w:rPr>
        <w:t>’s PAN</w:t>
      </w:r>
      <w:r w:rsidRPr="00E0442B">
        <w:rPr>
          <w:rFonts w:ascii="Century Gothic" w:hAnsi="Century Gothic" w:cs="Arial"/>
        </w:rPr>
        <w:t>.</w:t>
      </w:r>
    </w:p>
    <w:p w14:paraId="42FFB9A5" w14:textId="77777777" w:rsidR="00F61125" w:rsidRPr="00E0442B" w:rsidRDefault="00F61125" w:rsidP="00F61125">
      <w:pPr>
        <w:pStyle w:val="Heading4"/>
        <w:spacing w:after="120"/>
        <w:rPr>
          <w:rFonts w:ascii="Century Gothic" w:hAnsi="Century Gothic" w:cs="Arial"/>
        </w:rPr>
      </w:pPr>
      <w:r w:rsidRPr="00E0442B">
        <w:rPr>
          <w:rFonts w:ascii="Century Gothic" w:hAnsi="Century Gothic" w:cs="Arial"/>
        </w:rPr>
        <w:t xml:space="preserve">Pupils with </w:t>
      </w:r>
      <w:r w:rsidR="00630F0F" w:rsidRPr="00E0442B">
        <w:rPr>
          <w:rFonts w:ascii="Century Gothic" w:hAnsi="Century Gothic" w:cs="Arial"/>
        </w:rPr>
        <w:t>an Education, Health and Care Plan</w:t>
      </w:r>
      <w:r w:rsidR="003B54BB" w:rsidRPr="00E0442B">
        <w:rPr>
          <w:rFonts w:ascii="Century Gothic" w:hAnsi="Century Gothic" w:cs="Arial"/>
        </w:rPr>
        <w:t xml:space="preserve"> </w:t>
      </w:r>
      <w:r w:rsidR="006A762D" w:rsidRPr="00E0442B">
        <w:rPr>
          <w:rFonts w:ascii="Century Gothic" w:hAnsi="Century Gothic" w:cs="Arial"/>
        </w:rPr>
        <w:t>(see note 1)</w:t>
      </w:r>
    </w:p>
    <w:p w14:paraId="6781D358" w14:textId="77777777" w:rsidR="00C41ECD" w:rsidRPr="00E0442B" w:rsidRDefault="00F61125">
      <w:pPr>
        <w:spacing w:after="120"/>
        <w:jc w:val="both"/>
        <w:rPr>
          <w:rFonts w:ascii="Century Gothic" w:hAnsi="Century Gothic" w:cs="Arial"/>
        </w:rPr>
      </w:pPr>
      <w:r w:rsidRPr="00E0442B">
        <w:rPr>
          <w:rFonts w:ascii="Century Gothic" w:hAnsi="Century Gothic" w:cs="Arial"/>
        </w:rPr>
        <w:t xml:space="preserve">The admission of pupils with </w:t>
      </w:r>
      <w:r w:rsidR="008B77A3" w:rsidRPr="00E0442B">
        <w:rPr>
          <w:rFonts w:ascii="Century Gothic" w:hAnsi="Century Gothic" w:cs="Arial"/>
        </w:rPr>
        <w:t xml:space="preserve">an </w:t>
      </w:r>
      <w:r w:rsidRPr="00E0442B">
        <w:rPr>
          <w:rFonts w:ascii="Century Gothic" w:hAnsi="Century Gothic" w:cs="Arial"/>
        </w:rPr>
        <w:t xml:space="preserve">Education, Health and Care Plan is dealt with by </w:t>
      </w:r>
      <w:proofErr w:type="gramStart"/>
      <w:r w:rsidRPr="00E0442B">
        <w:rPr>
          <w:rFonts w:ascii="Century Gothic" w:hAnsi="Century Gothic" w:cs="Arial"/>
        </w:rPr>
        <w:t>a completely separate</w:t>
      </w:r>
      <w:proofErr w:type="gramEnd"/>
      <w:r w:rsidRPr="00E0442B">
        <w:rPr>
          <w:rFonts w:ascii="Century Gothic" w:hAnsi="Century Gothic" w:cs="Arial"/>
        </w:rPr>
        <w:t xml:space="preserve"> procedure. Children with </w:t>
      </w:r>
      <w:r w:rsidR="008B77A3" w:rsidRPr="00E0442B">
        <w:rPr>
          <w:rFonts w:ascii="Century Gothic" w:hAnsi="Century Gothic" w:cs="Arial"/>
        </w:rPr>
        <w:t>a</w:t>
      </w:r>
      <w:r w:rsidR="003B54BB" w:rsidRPr="00E0442B">
        <w:rPr>
          <w:rFonts w:ascii="Century Gothic" w:hAnsi="Century Gothic" w:cs="Arial"/>
        </w:rPr>
        <w:t>n</w:t>
      </w:r>
      <w:r w:rsidR="008B77A3" w:rsidRPr="00E0442B">
        <w:rPr>
          <w:rFonts w:ascii="Century Gothic" w:hAnsi="Century Gothic" w:cs="Arial"/>
        </w:rPr>
        <w:t xml:space="preserve"> </w:t>
      </w:r>
      <w:r w:rsidRPr="00E0442B">
        <w:rPr>
          <w:rFonts w:ascii="Century Gothic" w:hAnsi="Century Gothic" w:cs="Arial"/>
        </w:rPr>
        <w:t xml:space="preserve">Education, Health and Care Plan that names the </w:t>
      </w:r>
      <w:r w:rsidR="00E0442B" w:rsidRPr="00E0442B">
        <w:rPr>
          <w:rFonts w:ascii="Century Gothic" w:hAnsi="Century Gothic" w:cs="Arial"/>
        </w:rPr>
        <w:t>academy</w:t>
      </w:r>
      <w:r w:rsidRPr="00E0442B">
        <w:rPr>
          <w:rFonts w:ascii="Century Gothic" w:hAnsi="Century Gothic" w:cs="Arial"/>
        </w:rPr>
        <w:t xml:space="preserve"> must be admitted. Where this takes place before the allocation of places under these arrangements this will reduce the number of places available to other children.</w:t>
      </w:r>
      <w:r w:rsidR="009C6850" w:rsidRPr="00E0442B">
        <w:rPr>
          <w:rFonts w:ascii="Century Gothic" w:hAnsi="Century Gothic" w:cs="Arial"/>
        </w:rPr>
        <w:t xml:space="preserve"> </w:t>
      </w:r>
    </w:p>
    <w:p w14:paraId="7A95C017" w14:textId="77777777" w:rsidR="00E0442B" w:rsidRPr="00E0442B" w:rsidRDefault="00E0442B" w:rsidP="00E0442B">
      <w:pPr>
        <w:rPr>
          <w:rFonts w:ascii="Century Gothic" w:hAnsi="Century Gothic"/>
          <w:color w:val="000000"/>
        </w:rPr>
      </w:pPr>
      <w:r w:rsidRPr="00E0442B">
        <w:rPr>
          <w:rFonts w:ascii="Century Gothic" w:hAnsi="Century Gothic"/>
          <w:color w:val="000000"/>
        </w:rPr>
        <w:t xml:space="preserve">The exception to this is where admitting the child would be incompatible with the provision of efficient education for other children, and where no reasonable steps may be made to secure compatibility.  In deciding whether a child’s inclusion </w:t>
      </w:r>
      <w:r w:rsidRPr="00E0442B">
        <w:rPr>
          <w:rFonts w:ascii="Century Gothic" w:hAnsi="Century Gothic"/>
          <w:color w:val="000000"/>
        </w:rPr>
        <w:lastRenderedPageBreak/>
        <w:t>would be incompatible with the efficient education of other children, the Trust shall have regard to the relevant guidance issued by the Secretary of State to maintained schools.</w:t>
      </w:r>
    </w:p>
    <w:p w14:paraId="5DF72C7D" w14:textId="77777777" w:rsidR="00E0442B" w:rsidRPr="00E0442B" w:rsidRDefault="00E0442B" w:rsidP="00E0442B">
      <w:pPr>
        <w:rPr>
          <w:rFonts w:ascii="Century Gothic" w:hAnsi="Century Gothic"/>
          <w:color w:val="000000"/>
        </w:rPr>
      </w:pPr>
    </w:p>
    <w:p w14:paraId="6E72943E" w14:textId="77777777" w:rsidR="00E0442B" w:rsidRPr="00E0442B" w:rsidRDefault="00E0442B" w:rsidP="00E0442B">
      <w:pPr>
        <w:rPr>
          <w:rFonts w:ascii="Century Gothic" w:hAnsi="Century Gothic"/>
          <w:color w:val="000000"/>
        </w:rPr>
        <w:sectPr w:rsidR="00E0442B" w:rsidRPr="00E0442B">
          <w:pgSz w:w="11909" w:h="16838"/>
          <w:pgMar w:top="0" w:right="1085" w:bottom="442" w:left="1104" w:header="720" w:footer="720" w:gutter="0"/>
          <w:cols w:space="720"/>
        </w:sectPr>
      </w:pPr>
      <w:r w:rsidRPr="00E0442B">
        <w:rPr>
          <w:rFonts w:ascii="Century Gothic" w:hAnsi="Century Gothic"/>
          <w:color w:val="000000"/>
        </w:rPr>
        <w:t>In the event of any disagreement between the Trust and the Local Authority over the proposed naming of the academy in an EHC Plan, the academy may ask the Secretary of State to determine whether the academy should be named.  The Secretary of state’s determination shall, subject only to any right of appeal, be final.</w:t>
      </w:r>
    </w:p>
    <w:p w14:paraId="3CAE10C0" w14:textId="77777777" w:rsidR="00C41ECD" w:rsidRPr="006639CD" w:rsidRDefault="00C41ECD" w:rsidP="00C41ECD">
      <w:pPr>
        <w:pStyle w:val="Heading4"/>
        <w:spacing w:after="120"/>
        <w:rPr>
          <w:rFonts w:ascii="Century Gothic" w:hAnsi="Century Gothic" w:cs="Arial"/>
        </w:rPr>
      </w:pPr>
      <w:r w:rsidRPr="006639CD">
        <w:rPr>
          <w:rFonts w:ascii="Century Gothic" w:hAnsi="Century Gothic" w:cs="Arial"/>
        </w:rPr>
        <w:lastRenderedPageBreak/>
        <w:t>Oversubscription Criteria</w:t>
      </w:r>
    </w:p>
    <w:p w14:paraId="7CC563E6" w14:textId="77777777" w:rsidR="00C41ECD" w:rsidRPr="006639CD" w:rsidRDefault="00E0442B" w:rsidP="00C41ECD">
      <w:pPr>
        <w:spacing w:after="120"/>
        <w:jc w:val="both"/>
        <w:rPr>
          <w:rFonts w:ascii="Century Gothic" w:hAnsi="Century Gothic" w:cs="Arial"/>
          <w:b/>
          <w:i/>
          <w:iCs/>
        </w:rPr>
      </w:pPr>
      <w:r w:rsidRPr="006639CD">
        <w:rPr>
          <w:rFonts w:ascii="Century Gothic" w:hAnsi="Century Gothic" w:cs="Arial"/>
          <w:b/>
          <w:i/>
          <w:iCs/>
        </w:rPr>
        <w:t>At any time w</w:t>
      </w:r>
      <w:r w:rsidR="00C41ECD" w:rsidRPr="006639CD">
        <w:rPr>
          <w:rFonts w:ascii="Century Gothic" w:hAnsi="Century Gothic" w:cs="Arial"/>
          <w:b/>
          <w:i/>
          <w:iCs/>
        </w:rPr>
        <w:t>here there are more applications for places than the number of places available, places will be offered according to the following order of priority</w:t>
      </w:r>
      <w:r w:rsidRPr="006639CD">
        <w:rPr>
          <w:rFonts w:ascii="Century Gothic" w:hAnsi="Century Gothic" w:cs="Arial"/>
          <w:b/>
          <w:i/>
          <w:iCs/>
        </w:rPr>
        <w:t>:</w:t>
      </w:r>
    </w:p>
    <w:p w14:paraId="3B9659B4" w14:textId="77777777" w:rsidR="00C41ECD" w:rsidRPr="006639CD" w:rsidRDefault="00C41ECD" w:rsidP="00C41ECD">
      <w:pPr>
        <w:numPr>
          <w:ilvl w:val="0"/>
          <w:numId w:val="1"/>
        </w:numPr>
        <w:spacing w:after="120"/>
        <w:jc w:val="both"/>
        <w:rPr>
          <w:rFonts w:ascii="Century Gothic" w:hAnsi="Century Gothic" w:cs="Arial"/>
        </w:rPr>
      </w:pPr>
      <w:r w:rsidRPr="006639CD">
        <w:rPr>
          <w:rFonts w:ascii="Century Gothic" w:hAnsi="Century Gothic" w:cs="Arial"/>
        </w:rPr>
        <w:t>Catholic looked after and previously looked after children</w:t>
      </w:r>
      <w:r w:rsidR="00E0442B" w:rsidRPr="006639CD">
        <w:rPr>
          <w:rFonts w:ascii="Century Gothic" w:hAnsi="Century Gothic" w:cs="Arial"/>
        </w:rPr>
        <w:t xml:space="preserve"> </w:t>
      </w:r>
      <w:r w:rsidRPr="006639CD">
        <w:rPr>
          <w:rFonts w:ascii="Century Gothic" w:hAnsi="Century Gothic" w:cs="Arial"/>
        </w:rPr>
        <w:t>(see notes 2&amp;3)</w:t>
      </w:r>
    </w:p>
    <w:p w14:paraId="11FC1EA4" w14:textId="77777777" w:rsidR="00C41ECD" w:rsidRPr="006639CD" w:rsidRDefault="00E0442B" w:rsidP="00E0442B">
      <w:pPr>
        <w:numPr>
          <w:ilvl w:val="0"/>
          <w:numId w:val="1"/>
        </w:numPr>
        <w:spacing w:after="120"/>
        <w:jc w:val="both"/>
        <w:rPr>
          <w:rFonts w:ascii="Century Gothic" w:hAnsi="Century Gothic" w:cs="Arial"/>
        </w:rPr>
      </w:pPr>
      <w:r w:rsidRPr="006639CD">
        <w:rPr>
          <w:rFonts w:ascii="Century Gothic" w:hAnsi="Century Gothic" w:cs="Arial"/>
        </w:rPr>
        <w:t xml:space="preserve">Other </w:t>
      </w:r>
      <w:r w:rsidR="00C41ECD" w:rsidRPr="006639CD">
        <w:rPr>
          <w:rFonts w:ascii="Century Gothic" w:hAnsi="Century Gothic" w:cs="Arial"/>
        </w:rPr>
        <w:t xml:space="preserve">Catholic children </w:t>
      </w:r>
      <w:r w:rsidRPr="006639CD">
        <w:rPr>
          <w:rFonts w:ascii="Century Gothic" w:hAnsi="Century Gothic" w:cs="Arial"/>
        </w:rPr>
        <w:t>(see note 3)</w:t>
      </w:r>
    </w:p>
    <w:p w14:paraId="103041AA" w14:textId="77777777" w:rsidR="00C41ECD" w:rsidRPr="006639CD" w:rsidRDefault="00C41ECD" w:rsidP="00C41ECD">
      <w:pPr>
        <w:numPr>
          <w:ilvl w:val="0"/>
          <w:numId w:val="1"/>
        </w:numPr>
        <w:spacing w:after="120"/>
        <w:jc w:val="both"/>
        <w:rPr>
          <w:rFonts w:ascii="Century Gothic" w:hAnsi="Century Gothic" w:cs="Arial"/>
        </w:rPr>
      </w:pPr>
      <w:r w:rsidRPr="006639CD">
        <w:rPr>
          <w:rFonts w:ascii="Century Gothic" w:hAnsi="Century Gothic" w:cs="Arial"/>
        </w:rPr>
        <w:t>Other looked after and previously looked after children</w:t>
      </w:r>
      <w:r w:rsidR="00E0442B" w:rsidRPr="006639CD">
        <w:rPr>
          <w:rFonts w:ascii="Century Gothic" w:hAnsi="Century Gothic" w:cs="Arial"/>
        </w:rPr>
        <w:t xml:space="preserve"> </w:t>
      </w:r>
      <w:r w:rsidRPr="006639CD">
        <w:rPr>
          <w:rFonts w:ascii="Century Gothic" w:hAnsi="Century Gothic" w:cs="Arial"/>
        </w:rPr>
        <w:t>(see note 2)</w:t>
      </w:r>
    </w:p>
    <w:p w14:paraId="2653C032" w14:textId="77777777" w:rsidR="00C41ECD" w:rsidRPr="006639CD" w:rsidRDefault="00C41ECD" w:rsidP="00C41ECD">
      <w:pPr>
        <w:numPr>
          <w:ilvl w:val="0"/>
          <w:numId w:val="1"/>
        </w:numPr>
        <w:spacing w:after="120"/>
        <w:jc w:val="both"/>
        <w:rPr>
          <w:rFonts w:ascii="Century Gothic" w:hAnsi="Century Gothic" w:cs="Arial"/>
        </w:rPr>
      </w:pPr>
      <w:r w:rsidRPr="006639CD">
        <w:rPr>
          <w:rFonts w:ascii="Century Gothic" w:hAnsi="Century Gothic" w:cs="Arial"/>
        </w:rPr>
        <w:t>Catechumens and members of an Eastern Christian Church</w:t>
      </w:r>
      <w:r w:rsidR="00E0442B" w:rsidRPr="006639CD">
        <w:rPr>
          <w:rFonts w:ascii="Century Gothic" w:hAnsi="Century Gothic" w:cs="Arial"/>
        </w:rPr>
        <w:t xml:space="preserve"> </w:t>
      </w:r>
      <w:r w:rsidRPr="006639CD">
        <w:rPr>
          <w:rFonts w:ascii="Century Gothic" w:hAnsi="Century Gothic" w:cs="Arial"/>
        </w:rPr>
        <w:t xml:space="preserve">(see notes </w:t>
      </w:r>
      <w:r w:rsidR="00E0442B" w:rsidRPr="006639CD">
        <w:rPr>
          <w:rFonts w:ascii="Century Gothic" w:hAnsi="Century Gothic" w:cs="Arial"/>
        </w:rPr>
        <w:t>5</w:t>
      </w:r>
      <w:r w:rsidRPr="006639CD">
        <w:rPr>
          <w:rFonts w:ascii="Century Gothic" w:hAnsi="Century Gothic" w:cs="Arial"/>
        </w:rPr>
        <w:t>&amp;</w:t>
      </w:r>
      <w:r w:rsidR="00E0442B" w:rsidRPr="006639CD">
        <w:rPr>
          <w:rFonts w:ascii="Century Gothic" w:hAnsi="Century Gothic" w:cs="Arial"/>
        </w:rPr>
        <w:t>6</w:t>
      </w:r>
      <w:r w:rsidRPr="006639CD">
        <w:rPr>
          <w:rFonts w:ascii="Century Gothic" w:hAnsi="Century Gothic" w:cs="Arial"/>
        </w:rPr>
        <w:t>)</w:t>
      </w:r>
    </w:p>
    <w:p w14:paraId="760102CC" w14:textId="77777777" w:rsidR="00E0442B" w:rsidRPr="006639CD" w:rsidRDefault="00E0442B" w:rsidP="00C41ECD">
      <w:pPr>
        <w:numPr>
          <w:ilvl w:val="0"/>
          <w:numId w:val="1"/>
        </w:numPr>
        <w:spacing w:after="120"/>
        <w:jc w:val="both"/>
        <w:rPr>
          <w:rFonts w:ascii="Century Gothic" w:hAnsi="Century Gothic" w:cs="Arial"/>
        </w:rPr>
      </w:pPr>
      <w:r w:rsidRPr="006639CD">
        <w:rPr>
          <w:rFonts w:ascii="Century Gothic" w:hAnsi="Century Gothic" w:cs="Arial"/>
        </w:rPr>
        <w:t>Children who have a sibling at the academy (see note 9)</w:t>
      </w:r>
    </w:p>
    <w:p w14:paraId="1FD534A3" w14:textId="77777777" w:rsidR="00E0442B" w:rsidRPr="006639CD" w:rsidRDefault="00E0442B" w:rsidP="00C41ECD">
      <w:pPr>
        <w:numPr>
          <w:ilvl w:val="0"/>
          <w:numId w:val="1"/>
        </w:numPr>
        <w:spacing w:after="120"/>
        <w:jc w:val="both"/>
        <w:rPr>
          <w:rFonts w:ascii="Century Gothic" w:hAnsi="Century Gothic" w:cs="Arial"/>
        </w:rPr>
      </w:pPr>
      <w:r w:rsidRPr="006639CD">
        <w:rPr>
          <w:rFonts w:ascii="Century Gothic" w:hAnsi="Century Gothic" w:cs="Arial"/>
        </w:rPr>
        <w:t>Children of staff (see note 10)</w:t>
      </w:r>
    </w:p>
    <w:p w14:paraId="515113AD" w14:textId="77777777" w:rsidR="00C41ECD" w:rsidRPr="006639CD" w:rsidRDefault="00C41ECD" w:rsidP="00C41ECD">
      <w:pPr>
        <w:numPr>
          <w:ilvl w:val="0"/>
          <w:numId w:val="1"/>
        </w:numPr>
        <w:spacing w:after="120"/>
        <w:jc w:val="both"/>
        <w:rPr>
          <w:rFonts w:ascii="Century Gothic" w:hAnsi="Century Gothic" w:cs="Arial"/>
        </w:rPr>
      </w:pPr>
      <w:r w:rsidRPr="006639CD">
        <w:rPr>
          <w:rFonts w:ascii="Century Gothic" w:hAnsi="Century Gothic" w:cs="Arial"/>
        </w:rPr>
        <w:t xml:space="preserve">Children of other Christian denominations whose </w:t>
      </w:r>
      <w:r w:rsidR="00E91696" w:rsidRPr="006639CD">
        <w:rPr>
          <w:rFonts w:ascii="Century Gothic" w:hAnsi="Century Gothic" w:cs="Arial"/>
        </w:rPr>
        <w:t>membership</w:t>
      </w:r>
      <w:r w:rsidRPr="006639CD">
        <w:rPr>
          <w:rFonts w:ascii="Century Gothic" w:hAnsi="Century Gothic" w:cs="Arial"/>
        </w:rPr>
        <w:t xml:space="preserve"> is evidenced by a minister of religion</w:t>
      </w:r>
      <w:r w:rsidR="00E0442B" w:rsidRPr="006639CD">
        <w:rPr>
          <w:rFonts w:ascii="Century Gothic" w:hAnsi="Century Gothic" w:cs="Arial"/>
        </w:rPr>
        <w:t xml:space="preserve"> </w:t>
      </w:r>
      <w:r w:rsidRPr="006639CD">
        <w:rPr>
          <w:rFonts w:ascii="Century Gothic" w:hAnsi="Century Gothic" w:cs="Arial"/>
        </w:rPr>
        <w:t xml:space="preserve">(see note </w:t>
      </w:r>
      <w:r w:rsidR="00E0442B" w:rsidRPr="006639CD">
        <w:rPr>
          <w:rFonts w:ascii="Century Gothic" w:hAnsi="Century Gothic" w:cs="Arial"/>
        </w:rPr>
        <w:t>7</w:t>
      </w:r>
      <w:r w:rsidRPr="006639CD">
        <w:rPr>
          <w:rFonts w:ascii="Century Gothic" w:hAnsi="Century Gothic" w:cs="Arial"/>
        </w:rPr>
        <w:t>)</w:t>
      </w:r>
    </w:p>
    <w:p w14:paraId="2E6CB21C" w14:textId="77777777" w:rsidR="00C41ECD" w:rsidRPr="006639CD" w:rsidRDefault="00C41ECD" w:rsidP="00C41ECD">
      <w:pPr>
        <w:numPr>
          <w:ilvl w:val="0"/>
          <w:numId w:val="1"/>
        </w:numPr>
        <w:spacing w:after="120"/>
        <w:jc w:val="both"/>
        <w:rPr>
          <w:rFonts w:ascii="Century Gothic" w:hAnsi="Century Gothic" w:cs="Arial"/>
        </w:rPr>
      </w:pPr>
      <w:r w:rsidRPr="006639CD">
        <w:rPr>
          <w:rFonts w:ascii="Century Gothic" w:hAnsi="Century Gothic" w:cs="Arial"/>
        </w:rPr>
        <w:t xml:space="preserve">Children of other faiths whose </w:t>
      </w:r>
      <w:r w:rsidR="00E91696" w:rsidRPr="006639CD">
        <w:rPr>
          <w:rFonts w:ascii="Century Gothic" w:hAnsi="Century Gothic" w:cs="Arial"/>
        </w:rPr>
        <w:t>membership</w:t>
      </w:r>
      <w:r w:rsidRPr="006639CD">
        <w:rPr>
          <w:rFonts w:ascii="Century Gothic" w:hAnsi="Century Gothic" w:cs="Arial"/>
        </w:rPr>
        <w:t xml:space="preserve"> is evidenced by a </w:t>
      </w:r>
      <w:r w:rsidR="00E0442B" w:rsidRPr="006639CD">
        <w:rPr>
          <w:rFonts w:ascii="Century Gothic" w:hAnsi="Century Gothic" w:cs="Arial"/>
        </w:rPr>
        <w:t xml:space="preserve">minister of religion or </w:t>
      </w:r>
      <w:proofErr w:type="gramStart"/>
      <w:r w:rsidR="00E0442B" w:rsidRPr="006639CD">
        <w:rPr>
          <w:rFonts w:ascii="Century Gothic" w:hAnsi="Century Gothic" w:cs="Arial"/>
        </w:rPr>
        <w:t>other</w:t>
      </w:r>
      <w:proofErr w:type="gramEnd"/>
      <w:r w:rsidR="00E0442B" w:rsidRPr="006639CD">
        <w:rPr>
          <w:rFonts w:ascii="Century Gothic" w:hAnsi="Century Gothic" w:cs="Arial"/>
        </w:rPr>
        <w:t xml:space="preserve"> </w:t>
      </w:r>
      <w:r w:rsidRPr="006639CD">
        <w:rPr>
          <w:rFonts w:ascii="Century Gothic" w:hAnsi="Century Gothic" w:cs="Arial"/>
        </w:rPr>
        <w:t xml:space="preserve">religious leader. (see note </w:t>
      </w:r>
      <w:r w:rsidR="00E0442B" w:rsidRPr="006639CD">
        <w:rPr>
          <w:rFonts w:ascii="Century Gothic" w:hAnsi="Century Gothic" w:cs="Arial"/>
        </w:rPr>
        <w:t>8</w:t>
      </w:r>
      <w:r w:rsidRPr="006639CD">
        <w:rPr>
          <w:rFonts w:ascii="Century Gothic" w:hAnsi="Century Gothic" w:cs="Arial"/>
        </w:rPr>
        <w:t>)</w:t>
      </w:r>
    </w:p>
    <w:p w14:paraId="1AF9A2FB" w14:textId="77777777" w:rsidR="00C41ECD" w:rsidRPr="006639CD" w:rsidRDefault="00C41ECD" w:rsidP="00C41ECD">
      <w:pPr>
        <w:numPr>
          <w:ilvl w:val="0"/>
          <w:numId w:val="1"/>
        </w:numPr>
        <w:spacing w:after="120"/>
        <w:jc w:val="both"/>
        <w:rPr>
          <w:rFonts w:ascii="Century Gothic" w:hAnsi="Century Gothic" w:cs="Arial"/>
        </w:rPr>
      </w:pPr>
      <w:r w:rsidRPr="006639CD">
        <w:rPr>
          <w:rFonts w:ascii="Century Gothic" w:hAnsi="Century Gothic" w:cs="Arial"/>
        </w:rPr>
        <w:t>Any other children.</w:t>
      </w:r>
    </w:p>
    <w:p w14:paraId="75EE439C" w14:textId="77777777" w:rsidR="004829FF" w:rsidRPr="006639CD" w:rsidRDefault="00C41ECD" w:rsidP="0008763F">
      <w:pPr>
        <w:pStyle w:val="BodyText"/>
        <w:spacing w:after="120"/>
        <w:rPr>
          <w:rFonts w:ascii="Century Gothic" w:hAnsi="Century Gothic" w:cs="Arial"/>
        </w:rPr>
      </w:pPr>
      <w:r w:rsidRPr="006639CD">
        <w:rPr>
          <w:rFonts w:ascii="Century Gothic" w:hAnsi="Century Gothic" w:cs="Arial"/>
        </w:rPr>
        <w:t xml:space="preserve">Where evidence is provided at the time of application of an exceptional social, medical or pastoral need of the child which can most appropriately be met at this </w:t>
      </w:r>
      <w:r w:rsidR="0008763F" w:rsidRPr="006639CD">
        <w:rPr>
          <w:rFonts w:ascii="Century Gothic" w:hAnsi="Century Gothic" w:cs="Arial"/>
        </w:rPr>
        <w:t>academy</w:t>
      </w:r>
      <w:r w:rsidRPr="006639CD">
        <w:rPr>
          <w:rFonts w:ascii="Century Gothic" w:hAnsi="Century Gothic" w:cs="Arial"/>
        </w:rPr>
        <w:t>, the application will be placed at the top of the category in which the application is made</w:t>
      </w:r>
      <w:r w:rsidR="00E0442B" w:rsidRPr="006639CD">
        <w:rPr>
          <w:rFonts w:ascii="Century Gothic" w:hAnsi="Century Gothic" w:cs="Arial"/>
        </w:rPr>
        <w:t xml:space="preserve"> </w:t>
      </w:r>
      <w:r w:rsidRPr="006639CD">
        <w:rPr>
          <w:rFonts w:ascii="Century Gothic" w:hAnsi="Century Gothic" w:cs="Arial"/>
        </w:rPr>
        <w:t>(see note 1</w:t>
      </w:r>
      <w:r w:rsidR="00E0442B" w:rsidRPr="006639CD">
        <w:rPr>
          <w:rFonts w:ascii="Century Gothic" w:hAnsi="Century Gothic" w:cs="Arial"/>
        </w:rPr>
        <w:t>1</w:t>
      </w:r>
      <w:r w:rsidRPr="006639CD">
        <w:rPr>
          <w:rFonts w:ascii="Century Gothic" w:hAnsi="Century Gothic" w:cs="Arial"/>
        </w:rPr>
        <w:t>)</w:t>
      </w:r>
    </w:p>
    <w:p w14:paraId="50A49C00" w14:textId="77777777" w:rsidR="00C41ECD" w:rsidRPr="006639CD" w:rsidRDefault="00C41ECD" w:rsidP="00C41ECD">
      <w:pPr>
        <w:spacing w:after="120"/>
        <w:jc w:val="both"/>
        <w:rPr>
          <w:rFonts w:ascii="Century Gothic" w:hAnsi="Century Gothic" w:cs="Arial"/>
          <w:b/>
        </w:rPr>
      </w:pPr>
      <w:r w:rsidRPr="006639CD">
        <w:rPr>
          <w:rFonts w:ascii="Century Gothic" w:hAnsi="Century Gothic" w:cs="Arial"/>
          <w:b/>
        </w:rPr>
        <w:t>Tie Break</w:t>
      </w:r>
    </w:p>
    <w:p w14:paraId="56018E3B" w14:textId="77777777" w:rsidR="00F90C7E" w:rsidRPr="006639CD" w:rsidRDefault="00C41ECD">
      <w:pPr>
        <w:spacing w:after="120"/>
        <w:jc w:val="both"/>
        <w:rPr>
          <w:rFonts w:ascii="Century Gothic" w:hAnsi="Century Gothic" w:cs="Arial"/>
        </w:rPr>
      </w:pPr>
      <w:r w:rsidRPr="006639CD">
        <w:rPr>
          <w:rFonts w:ascii="Century Gothic" w:hAnsi="Century Gothic" w:cs="Arial"/>
        </w:rPr>
        <w:t xml:space="preserve">Priority will be given to children living closest to the </w:t>
      </w:r>
      <w:r w:rsidR="0008763F" w:rsidRPr="006639CD">
        <w:rPr>
          <w:rFonts w:ascii="Century Gothic" w:hAnsi="Century Gothic" w:cs="Arial"/>
        </w:rPr>
        <w:t>academy</w:t>
      </w:r>
      <w:r w:rsidRPr="006639CD">
        <w:rPr>
          <w:rFonts w:ascii="Century Gothic" w:hAnsi="Century Gothic" w:cs="Arial"/>
        </w:rPr>
        <w:t xml:space="preserve"> determined by the shortest distance. Distance</w:t>
      </w:r>
      <w:r w:rsidR="0008763F" w:rsidRPr="006639CD">
        <w:rPr>
          <w:rFonts w:ascii="Century Gothic" w:hAnsi="Century Gothic" w:cs="Arial"/>
        </w:rPr>
        <w:t xml:space="preserve"> will be measured</w:t>
      </w:r>
      <w:r w:rsidRPr="006639CD">
        <w:rPr>
          <w:rFonts w:ascii="Century Gothic" w:hAnsi="Century Gothic" w:cs="Arial"/>
        </w:rPr>
        <w:t xml:space="preserve"> </w:t>
      </w:r>
      <w:r w:rsidR="000A68A2" w:rsidRPr="006639CD">
        <w:rPr>
          <w:rFonts w:ascii="Century Gothic" w:hAnsi="Century Gothic" w:cs="Arial"/>
        </w:rPr>
        <w:t>[</w:t>
      </w:r>
      <w:r w:rsidR="0008763F" w:rsidRPr="006639CD">
        <w:rPr>
          <w:rFonts w:ascii="Century Gothic" w:hAnsi="Century Gothic" w:cs="Arial"/>
        </w:rPr>
        <w:t>by the shortest walking route</w:t>
      </w:r>
      <w:r w:rsidR="0010658D" w:rsidRPr="006639CD">
        <w:rPr>
          <w:rFonts w:ascii="Century Gothic" w:hAnsi="Century Gothic" w:cs="Arial"/>
        </w:rPr>
        <w:t>]</w:t>
      </w:r>
      <w:r w:rsidR="0008763F" w:rsidRPr="006639CD">
        <w:rPr>
          <w:rFonts w:ascii="Century Gothic" w:hAnsi="Century Gothic" w:cs="Arial"/>
        </w:rPr>
        <w:t xml:space="preserve"> from the front door of the child’s home address (including flats) to the main entrance of the academy, [using the local authority’s computerised measuring system], with those living closer to the academy receiving the higher priority.</w:t>
      </w:r>
    </w:p>
    <w:p w14:paraId="14BA4C4C" w14:textId="77777777" w:rsidR="00F61125" w:rsidRPr="006639CD" w:rsidRDefault="00F61125" w:rsidP="00F61125">
      <w:pPr>
        <w:pStyle w:val="Heading4"/>
        <w:spacing w:after="120"/>
        <w:rPr>
          <w:rFonts w:ascii="Century Gothic" w:hAnsi="Century Gothic" w:cs="Arial"/>
        </w:rPr>
      </w:pPr>
      <w:r w:rsidRPr="006639CD">
        <w:rPr>
          <w:rFonts w:ascii="Century Gothic" w:hAnsi="Century Gothic" w:cs="Arial"/>
        </w:rPr>
        <w:t>Application Procedures and Timetable</w:t>
      </w:r>
    </w:p>
    <w:p w14:paraId="4A0DB170" w14:textId="08709624" w:rsidR="00F61125" w:rsidRPr="006639CD" w:rsidRDefault="00F61125" w:rsidP="00F61125">
      <w:pPr>
        <w:pStyle w:val="BodyText"/>
        <w:spacing w:after="120"/>
        <w:rPr>
          <w:rFonts w:ascii="Century Gothic" w:hAnsi="Century Gothic" w:cs="Arial"/>
        </w:rPr>
      </w:pPr>
      <w:r w:rsidRPr="006639CD">
        <w:rPr>
          <w:rFonts w:ascii="Century Gothic" w:hAnsi="Century Gothic" w:cs="Arial"/>
        </w:rPr>
        <w:t>To apply for a place at this school</w:t>
      </w:r>
      <w:r w:rsidR="00F768E6" w:rsidRPr="006639CD">
        <w:rPr>
          <w:rFonts w:ascii="Century Gothic" w:hAnsi="Century Gothic" w:cs="Arial"/>
        </w:rPr>
        <w:t xml:space="preserve"> in the normal admission round</w:t>
      </w:r>
      <w:r w:rsidRPr="006639CD">
        <w:rPr>
          <w:rFonts w:ascii="Century Gothic" w:hAnsi="Century Gothic" w:cs="Arial"/>
        </w:rPr>
        <w:t xml:space="preserve">, you must complete a Common Application Form available from the local authority in which you live. You </w:t>
      </w:r>
      <w:r w:rsidR="00B30B55" w:rsidRPr="006639CD">
        <w:rPr>
          <w:rFonts w:ascii="Century Gothic" w:hAnsi="Century Gothic" w:cs="Arial"/>
        </w:rPr>
        <w:t>are also requested</w:t>
      </w:r>
      <w:r w:rsidRPr="006639CD">
        <w:rPr>
          <w:rFonts w:ascii="Century Gothic" w:hAnsi="Century Gothic" w:cs="Arial"/>
        </w:rPr>
        <w:t xml:space="preserve"> to complete the Supplementary Information Form attached to this policy if you wish to apply under oversubscription criteria</w:t>
      </w:r>
      <w:r w:rsidR="00113F2F">
        <w:rPr>
          <w:rFonts w:ascii="Century Gothic" w:hAnsi="Century Gothic" w:cs="Arial"/>
        </w:rPr>
        <w:t xml:space="preserve"> 1,2,4,5,6,7&amp;8</w:t>
      </w:r>
      <w:r w:rsidRPr="006639CD">
        <w:rPr>
          <w:rFonts w:ascii="Century Gothic" w:hAnsi="Century Gothic" w:cs="Arial"/>
        </w:rPr>
        <w:t xml:space="preserve">. The Supplementary Information Form should be returned to </w:t>
      </w:r>
      <w:r w:rsidR="005F3F7C">
        <w:rPr>
          <w:rFonts w:ascii="Century Gothic" w:hAnsi="Century Gothic" w:cs="Arial"/>
          <w:b/>
          <w:bCs/>
        </w:rPr>
        <w:t>the Office Manager at St. George’s</w:t>
      </w:r>
      <w:r w:rsidR="0008763F" w:rsidRPr="006639CD">
        <w:rPr>
          <w:rFonts w:ascii="Century Gothic" w:hAnsi="Century Gothic" w:cs="Arial"/>
        </w:rPr>
        <w:t xml:space="preserve"> </w:t>
      </w:r>
      <w:r w:rsidRPr="006639CD">
        <w:rPr>
          <w:rFonts w:ascii="Century Gothic" w:hAnsi="Century Gothic" w:cs="Arial"/>
        </w:rPr>
        <w:t xml:space="preserve">by </w:t>
      </w:r>
      <w:r w:rsidR="005F3F7C">
        <w:rPr>
          <w:rFonts w:ascii="Century Gothic" w:hAnsi="Century Gothic" w:cs="Arial"/>
          <w:b/>
          <w:bCs/>
        </w:rPr>
        <w:t xml:space="preserve">the closing date specified by our Local Authority. </w:t>
      </w:r>
    </w:p>
    <w:p w14:paraId="0A5CE783" w14:textId="740457E9" w:rsidR="00F61125" w:rsidRPr="006639CD" w:rsidRDefault="00F61125" w:rsidP="00F61125">
      <w:pPr>
        <w:pStyle w:val="BodyText"/>
        <w:spacing w:after="120"/>
        <w:rPr>
          <w:rFonts w:ascii="Century Gothic" w:hAnsi="Century Gothic" w:cs="Arial"/>
        </w:rPr>
      </w:pPr>
      <w:r w:rsidRPr="006639CD">
        <w:rPr>
          <w:rFonts w:ascii="Century Gothic" w:hAnsi="Century Gothic" w:cs="Arial"/>
        </w:rPr>
        <w:t xml:space="preserve">You will be advised of the outcome of your application on </w:t>
      </w:r>
      <w:r w:rsidR="005F3F7C">
        <w:rPr>
          <w:rFonts w:ascii="Century Gothic" w:hAnsi="Century Gothic" w:cs="Arial"/>
          <w:b/>
          <w:bCs/>
        </w:rPr>
        <w:t xml:space="preserve">the </w:t>
      </w:r>
      <w:r w:rsidR="0008763F" w:rsidRPr="006639CD">
        <w:rPr>
          <w:rFonts w:ascii="Century Gothic" w:hAnsi="Century Gothic" w:cs="Arial"/>
          <w:b/>
          <w:bCs/>
        </w:rPr>
        <w:t>LA agreed date</w:t>
      </w:r>
      <w:r w:rsidRPr="006639CD">
        <w:rPr>
          <w:rFonts w:ascii="Century Gothic" w:hAnsi="Century Gothic" w:cs="Arial"/>
        </w:rPr>
        <w:t xml:space="preserve"> or the next working day, by the local authority on our behalf. If you are unsuccessful (unless your child gained a place at a school</w:t>
      </w:r>
      <w:r w:rsidR="0008763F" w:rsidRPr="006639CD">
        <w:rPr>
          <w:rFonts w:ascii="Century Gothic" w:hAnsi="Century Gothic" w:cs="Arial"/>
        </w:rPr>
        <w:t>/academy</w:t>
      </w:r>
      <w:r w:rsidRPr="006639CD">
        <w:rPr>
          <w:rFonts w:ascii="Century Gothic" w:hAnsi="Century Gothic" w:cs="Arial"/>
        </w:rPr>
        <w:t xml:space="preserve"> you ranked higher) you </w:t>
      </w:r>
      <w:r w:rsidR="00AA1B78" w:rsidRPr="006639CD">
        <w:rPr>
          <w:rFonts w:ascii="Century Gothic" w:hAnsi="Century Gothic" w:cs="Arial"/>
        </w:rPr>
        <w:t>will be infor</w:t>
      </w:r>
      <w:r w:rsidR="00CD72CE" w:rsidRPr="006639CD">
        <w:rPr>
          <w:rFonts w:ascii="Century Gothic" w:hAnsi="Century Gothic" w:cs="Arial"/>
        </w:rPr>
        <w:t xml:space="preserve">med </w:t>
      </w:r>
      <w:r w:rsidRPr="006639CD">
        <w:rPr>
          <w:rFonts w:ascii="Century Gothic" w:hAnsi="Century Gothic" w:cs="Arial"/>
        </w:rPr>
        <w:t>and you have the right of appeal to an independent appeal panel.</w:t>
      </w:r>
    </w:p>
    <w:p w14:paraId="292A4D8E" w14:textId="77777777" w:rsidR="009C6850" w:rsidRPr="006639CD" w:rsidRDefault="00F61125" w:rsidP="00B92373">
      <w:pPr>
        <w:spacing w:after="120"/>
        <w:jc w:val="both"/>
        <w:rPr>
          <w:rFonts w:ascii="Century Gothic" w:hAnsi="Century Gothic" w:cs="Arial"/>
          <w:bCs/>
          <w:iCs/>
        </w:rPr>
      </w:pPr>
      <w:r w:rsidRPr="006639CD">
        <w:rPr>
          <w:rFonts w:ascii="Century Gothic" w:hAnsi="Century Gothic" w:cs="Arial"/>
          <w:b/>
          <w:bCs/>
          <w:i/>
          <w:iCs/>
        </w:rPr>
        <w:lastRenderedPageBreak/>
        <w:t xml:space="preserve">If you do not </w:t>
      </w:r>
      <w:r w:rsidR="00AA2DDB" w:rsidRPr="006639CD">
        <w:rPr>
          <w:rFonts w:ascii="Century Gothic" w:hAnsi="Century Gothic" w:cs="Arial"/>
          <w:b/>
          <w:bCs/>
          <w:i/>
          <w:iCs/>
        </w:rPr>
        <w:t>provide the information required in</w:t>
      </w:r>
      <w:r w:rsidRPr="006639CD">
        <w:rPr>
          <w:rFonts w:ascii="Century Gothic" w:hAnsi="Century Gothic" w:cs="Arial"/>
          <w:b/>
          <w:bCs/>
          <w:i/>
          <w:iCs/>
        </w:rPr>
        <w:t xml:space="preserve"> the SIF and return it by the closing date, together with all supporting documentation, your child </w:t>
      </w:r>
      <w:r w:rsidR="003B54BB" w:rsidRPr="006639CD">
        <w:rPr>
          <w:rFonts w:ascii="Century Gothic" w:hAnsi="Century Gothic" w:cs="Arial"/>
          <w:b/>
          <w:bCs/>
          <w:i/>
          <w:iCs/>
        </w:rPr>
        <w:t>may</w:t>
      </w:r>
      <w:r w:rsidRPr="006639CD">
        <w:rPr>
          <w:rFonts w:ascii="Century Gothic" w:hAnsi="Century Gothic" w:cs="Arial"/>
          <w:b/>
          <w:bCs/>
          <w:i/>
          <w:iCs/>
        </w:rPr>
        <w:t xml:space="preserve"> not be placed in criteria</w:t>
      </w:r>
      <w:r w:rsidR="00113F2F">
        <w:rPr>
          <w:rFonts w:ascii="Century Gothic" w:hAnsi="Century Gothic" w:cs="Arial"/>
          <w:b/>
          <w:bCs/>
          <w:i/>
          <w:iCs/>
        </w:rPr>
        <w:t xml:space="preserve"> 1,3,4,5,6,7&amp;8</w:t>
      </w:r>
      <w:r w:rsidR="00CD72CE" w:rsidRPr="006639CD">
        <w:rPr>
          <w:rFonts w:ascii="Century Gothic" w:hAnsi="Century Gothic" w:cs="Arial"/>
          <w:b/>
          <w:bCs/>
          <w:i/>
          <w:iCs/>
        </w:rPr>
        <w:t xml:space="preserve"> </w:t>
      </w:r>
      <w:r w:rsidRPr="006639CD">
        <w:rPr>
          <w:rFonts w:ascii="Century Gothic" w:hAnsi="Century Gothic" w:cs="Arial"/>
          <w:b/>
          <w:bCs/>
          <w:i/>
          <w:iCs/>
        </w:rPr>
        <w:t xml:space="preserve">and this </w:t>
      </w:r>
      <w:r w:rsidR="003B54BB" w:rsidRPr="006639CD">
        <w:rPr>
          <w:rFonts w:ascii="Century Gothic" w:hAnsi="Century Gothic" w:cs="Arial"/>
          <w:b/>
          <w:bCs/>
          <w:i/>
          <w:iCs/>
        </w:rPr>
        <w:t>may</w:t>
      </w:r>
      <w:r w:rsidRPr="006639CD">
        <w:rPr>
          <w:rFonts w:ascii="Century Gothic" w:hAnsi="Century Gothic" w:cs="Arial"/>
          <w:b/>
          <w:bCs/>
          <w:i/>
          <w:iCs/>
        </w:rPr>
        <w:t xml:space="preserve"> affect your child’s chance of being offered a place.</w:t>
      </w:r>
    </w:p>
    <w:p w14:paraId="56EE0691" w14:textId="77777777" w:rsidR="00F61125" w:rsidRPr="006639CD" w:rsidRDefault="009C6850">
      <w:pPr>
        <w:spacing w:after="120"/>
        <w:jc w:val="both"/>
        <w:rPr>
          <w:rFonts w:ascii="Century Gothic" w:hAnsi="Century Gothic" w:cs="Arial"/>
          <w:b/>
          <w:bCs/>
          <w:iCs/>
        </w:rPr>
      </w:pPr>
      <w:r w:rsidRPr="006639CD">
        <w:rPr>
          <w:rFonts w:ascii="Century Gothic" w:hAnsi="Century Gothic" w:cs="Arial"/>
          <w:b/>
          <w:bCs/>
          <w:iCs/>
        </w:rPr>
        <w:t xml:space="preserve">All applications </w:t>
      </w:r>
      <w:r w:rsidR="00F768E6" w:rsidRPr="006639CD">
        <w:rPr>
          <w:rFonts w:ascii="Century Gothic" w:hAnsi="Century Gothic" w:cs="Arial"/>
          <w:b/>
          <w:bCs/>
          <w:iCs/>
        </w:rPr>
        <w:t xml:space="preserve">which are </w:t>
      </w:r>
      <w:r w:rsidR="004D5A4F" w:rsidRPr="006639CD">
        <w:rPr>
          <w:rFonts w:ascii="Century Gothic" w:hAnsi="Century Gothic" w:cs="Arial"/>
          <w:b/>
          <w:bCs/>
          <w:iCs/>
        </w:rPr>
        <w:t>submitted</w:t>
      </w:r>
      <w:r w:rsidR="00F768E6" w:rsidRPr="006639CD">
        <w:rPr>
          <w:rFonts w:ascii="Century Gothic" w:hAnsi="Century Gothic" w:cs="Arial"/>
          <w:b/>
          <w:bCs/>
          <w:iCs/>
        </w:rPr>
        <w:t xml:space="preserve"> on time </w:t>
      </w:r>
      <w:r w:rsidRPr="006639CD">
        <w:rPr>
          <w:rFonts w:ascii="Century Gothic" w:hAnsi="Century Gothic" w:cs="Arial"/>
          <w:b/>
          <w:bCs/>
          <w:iCs/>
        </w:rPr>
        <w:t>will be considered at the same time and after the closing date for admissions which is</w:t>
      </w:r>
      <w:r w:rsidR="00F768E6" w:rsidRPr="006639CD">
        <w:rPr>
          <w:rFonts w:ascii="Century Gothic" w:hAnsi="Century Gothic" w:cs="Arial"/>
          <w:b/>
          <w:bCs/>
          <w:iCs/>
        </w:rPr>
        <w:t xml:space="preserve"> [</w:t>
      </w:r>
      <w:r w:rsidR="00CD72CE" w:rsidRPr="006639CD">
        <w:rPr>
          <w:rFonts w:ascii="Century Gothic" w:hAnsi="Century Gothic" w:cs="Arial"/>
          <w:b/>
          <w:bCs/>
          <w:iCs/>
        </w:rPr>
        <w:t xml:space="preserve"> xx January </w:t>
      </w:r>
      <w:r w:rsidR="00F768E6" w:rsidRPr="006639CD">
        <w:rPr>
          <w:rFonts w:ascii="Century Gothic" w:hAnsi="Century Gothic" w:cs="Arial"/>
          <w:b/>
          <w:bCs/>
          <w:iCs/>
        </w:rPr>
        <w:t>20</w:t>
      </w:r>
      <w:r w:rsidR="00CD72CE" w:rsidRPr="006639CD">
        <w:rPr>
          <w:rFonts w:ascii="Century Gothic" w:hAnsi="Century Gothic" w:cs="Arial"/>
          <w:b/>
          <w:bCs/>
          <w:iCs/>
        </w:rPr>
        <w:t>26</w:t>
      </w:r>
      <w:r w:rsidR="00F768E6" w:rsidRPr="006639CD">
        <w:rPr>
          <w:rFonts w:ascii="Century Gothic" w:hAnsi="Century Gothic" w:cs="Arial"/>
          <w:b/>
          <w:bCs/>
          <w:iCs/>
        </w:rPr>
        <w:t>]</w:t>
      </w:r>
    </w:p>
    <w:p w14:paraId="047EDB8B" w14:textId="77777777" w:rsidR="00F61125" w:rsidRPr="006639CD" w:rsidRDefault="00F61125">
      <w:pPr>
        <w:spacing w:after="120"/>
        <w:jc w:val="both"/>
        <w:rPr>
          <w:rFonts w:ascii="Century Gothic" w:hAnsi="Century Gothic" w:cs="Arial"/>
          <w:b/>
        </w:rPr>
      </w:pPr>
      <w:r w:rsidRPr="006639CD">
        <w:rPr>
          <w:rFonts w:ascii="Century Gothic" w:hAnsi="Century Gothic" w:cs="Arial"/>
          <w:b/>
        </w:rPr>
        <w:t>Late Application</w:t>
      </w:r>
      <w:r w:rsidR="00CD72CE" w:rsidRPr="006639CD">
        <w:rPr>
          <w:rFonts w:ascii="Century Gothic" w:hAnsi="Century Gothic" w:cs="Arial"/>
          <w:b/>
        </w:rPr>
        <w:t>s</w:t>
      </w:r>
    </w:p>
    <w:p w14:paraId="11B9286F" w14:textId="77777777" w:rsidR="004829FF" w:rsidRPr="006639CD" w:rsidRDefault="00F61125" w:rsidP="00B92373">
      <w:pPr>
        <w:spacing w:after="120"/>
        <w:jc w:val="both"/>
        <w:rPr>
          <w:rFonts w:ascii="Century Gothic" w:hAnsi="Century Gothic" w:cs="Arial"/>
          <w:b/>
          <w:bCs/>
        </w:rPr>
      </w:pPr>
      <w:r w:rsidRPr="006639CD">
        <w:rPr>
          <w:rFonts w:ascii="Century Gothic" w:hAnsi="Century Gothic" w:cs="Arial"/>
          <w:b/>
          <w:bCs/>
        </w:rPr>
        <w:t>Late applications will be administered in accordance with your home Local Authority Primary Co-ordinated Admissions Scheme. You are encouraged to ensure that your application is received on time.</w:t>
      </w:r>
    </w:p>
    <w:p w14:paraId="0750E200" w14:textId="77777777" w:rsidR="00CD72CE" w:rsidRPr="006639CD" w:rsidRDefault="00CD72CE" w:rsidP="00B92373">
      <w:pPr>
        <w:spacing w:after="120"/>
        <w:jc w:val="both"/>
        <w:rPr>
          <w:rFonts w:ascii="Century Gothic" w:hAnsi="Century Gothic" w:cs="Arial"/>
          <w:b/>
          <w:bCs/>
        </w:rPr>
      </w:pPr>
    </w:p>
    <w:p w14:paraId="44FACBE7" w14:textId="77777777" w:rsidR="00F61125" w:rsidRPr="006639CD" w:rsidRDefault="004C19D2" w:rsidP="00B92373">
      <w:pPr>
        <w:spacing w:after="120"/>
        <w:jc w:val="both"/>
        <w:rPr>
          <w:rFonts w:ascii="Century Gothic" w:hAnsi="Century Gothic" w:cs="Arial"/>
          <w:b/>
        </w:rPr>
      </w:pPr>
      <w:r w:rsidRPr="006639CD">
        <w:rPr>
          <w:rFonts w:ascii="Century Gothic" w:hAnsi="Century Gothic" w:cs="Arial"/>
          <w:b/>
        </w:rPr>
        <w:t xml:space="preserve">Admission of Children </w:t>
      </w:r>
      <w:r w:rsidR="00B92968" w:rsidRPr="006639CD">
        <w:rPr>
          <w:rFonts w:ascii="Century Gothic" w:hAnsi="Century Gothic" w:cs="Arial"/>
          <w:b/>
        </w:rPr>
        <w:t>Below</w:t>
      </w:r>
      <w:r w:rsidR="00F61125" w:rsidRPr="006639CD">
        <w:rPr>
          <w:rFonts w:ascii="Century Gothic" w:hAnsi="Century Gothic" w:cs="Arial"/>
          <w:b/>
        </w:rPr>
        <w:t xml:space="preserve"> Compulsory School Age and Deferred Entry</w:t>
      </w:r>
    </w:p>
    <w:p w14:paraId="646D35B5" w14:textId="77777777" w:rsidR="00D55DCA" w:rsidRPr="006639CD" w:rsidRDefault="00F61125" w:rsidP="00B92373">
      <w:pPr>
        <w:spacing w:after="120"/>
        <w:jc w:val="both"/>
        <w:rPr>
          <w:rFonts w:ascii="Century Gothic" w:hAnsi="Century Gothic" w:cs="Arial"/>
        </w:rPr>
      </w:pPr>
      <w:r w:rsidRPr="006639CD">
        <w:rPr>
          <w:rFonts w:ascii="Century Gothic" w:hAnsi="Century Gothic" w:cs="Arial"/>
        </w:rPr>
        <w:t xml:space="preserve">A child is entitled to a full-time place in the September following their fourth birthday. A </w:t>
      </w:r>
      <w:r w:rsidR="00F768E6" w:rsidRPr="006639CD">
        <w:rPr>
          <w:rFonts w:ascii="Century Gothic" w:hAnsi="Century Gothic" w:cs="Arial"/>
        </w:rPr>
        <w:t xml:space="preserve">child’s parents </w:t>
      </w:r>
      <w:r w:rsidRPr="006639CD">
        <w:rPr>
          <w:rFonts w:ascii="Century Gothic" w:hAnsi="Century Gothic" w:cs="Arial"/>
        </w:rPr>
        <w:t xml:space="preserve">may </w:t>
      </w:r>
      <w:r w:rsidR="00F768E6" w:rsidRPr="006639CD">
        <w:rPr>
          <w:rFonts w:ascii="Century Gothic" w:hAnsi="Century Gothic" w:cs="Arial"/>
        </w:rPr>
        <w:t xml:space="preserve">defer </w:t>
      </w:r>
      <w:r w:rsidRPr="006639CD">
        <w:rPr>
          <w:rFonts w:ascii="Century Gothic" w:hAnsi="Century Gothic" w:cs="Arial"/>
        </w:rPr>
        <w:t xml:space="preserve">the date at which </w:t>
      </w:r>
      <w:r w:rsidR="00F768E6" w:rsidRPr="006639CD">
        <w:rPr>
          <w:rFonts w:ascii="Century Gothic" w:hAnsi="Century Gothic" w:cs="Arial"/>
        </w:rPr>
        <w:t>their</w:t>
      </w:r>
      <w:r w:rsidRPr="006639CD">
        <w:rPr>
          <w:rFonts w:ascii="Century Gothic" w:hAnsi="Century Gothic" w:cs="Arial"/>
        </w:rPr>
        <w:t xml:space="preserve"> child, below compulsory school age, is admitted to the school</w:t>
      </w:r>
      <w:r w:rsidR="00CD72CE" w:rsidRPr="006639CD">
        <w:rPr>
          <w:rFonts w:ascii="Century Gothic" w:hAnsi="Century Gothic" w:cs="Arial"/>
        </w:rPr>
        <w:t>/academy</w:t>
      </w:r>
      <w:r w:rsidRPr="006639CD">
        <w:rPr>
          <w:rFonts w:ascii="Century Gothic" w:hAnsi="Century Gothic" w:cs="Arial"/>
        </w:rPr>
        <w:t xml:space="preserve">, </w:t>
      </w:r>
      <w:r w:rsidR="00F768E6" w:rsidRPr="006639CD">
        <w:rPr>
          <w:rFonts w:ascii="Century Gothic" w:hAnsi="Century Gothic" w:cs="Arial"/>
        </w:rPr>
        <w:t>until</w:t>
      </w:r>
      <w:r w:rsidRPr="006639CD">
        <w:rPr>
          <w:rFonts w:ascii="Century Gothic" w:hAnsi="Century Gothic" w:cs="Arial"/>
        </w:rPr>
        <w:t xml:space="preserve"> later in the school year but not beyond the point at which they reach compulsory school age, or beyond the beginning of the final term of the school year</w:t>
      </w:r>
      <w:r w:rsidR="00F768E6" w:rsidRPr="006639CD">
        <w:rPr>
          <w:rFonts w:ascii="Century Gothic" w:hAnsi="Century Gothic" w:cs="Arial"/>
        </w:rPr>
        <w:t xml:space="preserve"> for which </w:t>
      </w:r>
      <w:r w:rsidR="004D5A4F" w:rsidRPr="006639CD">
        <w:rPr>
          <w:rFonts w:ascii="Century Gothic" w:hAnsi="Century Gothic" w:cs="Arial"/>
        </w:rPr>
        <w:t>an offer</w:t>
      </w:r>
      <w:r w:rsidR="00F768E6" w:rsidRPr="006639CD">
        <w:rPr>
          <w:rFonts w:ascii="Century Gothic" w:hAnsi="Century Gothic" w:cs="Arial"/>
        </w:rPr>
        <w:t xml:space="preserve"> was made</w:t>
      </w:r>
      <w:r w:rsidRPr="006639CD">
        <w:rPr>
          <w:rFonts w:ascii="Century Gothic" w:hAnsi="Century Gothic" w:cs="Arial"/>
        </w:rPr>
        <w:t xml:space="preserve">. A child may take up a part-time place until </w:t>
      </w:r>
      <w:r w:rsidR="00F768E6" w:rsidRPr="006639CD">
        <w:rPr>
          <w:rFonts w:ascii="Century Gothic" w:hAnsi="Century Gothic" w:cs="Arial"/>
        </w:rPr>
        <w:t>later in the school year</w:t>
      </w:r>
      <w:r w:rsidR="00F90C7E" w:rsidRPr="006639CD">
        <w:rPr>
          <w:rFonts w:ascii="Century Gothic" w:hAnsi="Century Gothic" w:cs="Arial"/>
        </w:rPr>
        <w:t>,</w:t>
      </w:r>
      <w:r w:rsidR="00F768E6" w:rsidRPr="006639CD">
        <w:rPr>
          <w:rFonts w:ascii="Century Gothic" w:hAnsi="Century Gothic" w:cs="Arial"/>
        </w:rPr>
        <w:t xml:space="preserve"> but not beyond the point at which </w:t>
      </w:r>
      <w:r w:rsidRPr="006639CD">
        <w:rPr>
          <w:rFonts w:ascii="Century Gothic" w:hAnsi="Century Gothic" w:cs="Arial"/>
        </w:rPr>
        <w:t>the child reaches compulsory school age.</w:t>
      </w:r>
      <w:r w:rsidR="008351B3" w:rsidRPr="006639CD">
        <w:rPr>
          <w:rFonts w:ascii="Century Gothic" w:hAnsi="Century Gothic" w:cs="Arial"/>
        </w:rPr>
        <w:t xml:space="preserve"> Upon receipt of the offer of a place a parent should notify the sch</w:t>
      </w:r>
      <w:r w:rsidR="00CD72CE" w:rsidRPr="006639CD">
        <w:rPr>
          <w:rFonts w:ascii="Century Gothic" w:hAnsi="Century Gothic" w:cs="Arial"/>
        </w:rPr>
        <w:t>ool/academy</w:t>
      </w:r>
      <w:r w:rsidR="008351B3" w:rsidRPr="006639CD">
        <w:rPr>
          <w:rFonts w:ascii="Century Gothic" w:hAnsi="Century Gothic" w:cs="Arial"/>
        </w:rPr>
        <w:t>, as soon as possible, that they wish to either defer their child’s entry to the school or take up a part-time place.</w:t>
      </w:r>
    </w:p>
    <w:p w14:paraId="4CB243F5" w14:textId="77777777" w:rsidR="00F61125" w:rsidRPr="006639CD" w:rsidRDefault="004C19D2" w:rsidP="00B92373">
      <w:pPr>
        <w:spacing w:after="120"/>
        <w:jc w:val="both"/>
        <w:rPr>
          <w:rFonts w:ascii="Century Gothic" w:hAnsi="Century Gothic" w:cs="Arial"/>
          <w:b/>
        </w:rPr>
      </w:pPr>
      <w:r w:rsidRPr="006639CD">
        <w:rPr>
          <w:rFonts w:ascii="Century Gothic" w:hAnsi="Century Gothic" w:cs="Arial"/>
          <w:b/>
        </w:rPr>
        <w:t>Admission of Children o</w:t>
      </w:r>
      <w:r w:rsidR="00F61125" w:rsidRPr="006639CD">
        <w:rPr>
          <w:rFonts w:ascii="Century Gothic" w:hAnsi="Century Gothic" w:cs="Arial"/>
          <w:b/>
        </w:rPr>
        <w:t>utside their Normal Age Group</w:t>
      </w:r>
    </w:p>
    <w:p w14:paraId="6DE5FAB9" w14:textId="77777777" w:rsidR="00F61125" w:rsidRPr="006639CD" w:rsidRDefault="00F61125" w:rsidP="006D57BE">
      <w:pPr>
        <w:spacing w:after="120"/>
        <w:jc w:val="both"/>
        <w:rPr>
          <w:rFonts w:ascii="Century Gothic" w:hAnsi="Century Gothic" w:cs="Arial"/>
        </w:rPr>
      </w:pPr>
      <w:r w:rsidRPr="006639CD">
        <w:rPr>
          <w:rFonts w:ascii="Century Gothic" w:hAnsi="Century Gothic" w:cs="Arial"/>
        </w:rPr>
        <w:t xml:space="preserve">A request may be made for a child to be admitted outside of their normal age group, for example, if the child is gifted and talented or has experienced problems such as ill health. In </w:t>
      </w:r>
      <w:r w:rsidR="00B92968" w:rsidRPr="006639CD">
        <w:rPr>
          <w:rFonts w:ascii="Century Gothic" w:hAnsi="Century Gothic" w:cs="Arial"/>
        </w:rPr>
        <w:t>addition,</w:t>
      </w:r>
      <w:r w:rsidRPr="006639CD">
        <w:rPr>
          <w:rFonts w:ascii="Century Gothic" w:hAnsi="Century Gothic" w:cs="Arial"/>
        </w:rPr>
        <w:t xml:space="preserve"> the parents of a summer born child, i.e.</w:t>
      </w:r>
      <w:r w:rsidR="00CD72CE" w:rsidRPr="006639CD">
        <w:rPr>
          <w:rFonts w:ascii="Century Gothic" w:hAnsi="Century Gothic" w:cs="Arial"/>
        </w:rPr>
        <w:t>,</w:t>
      </w:r>
      <w:r w:rsidRPr="006639CD">
        <w:rPr>
          <w:rFonts w:ascii="Century Gothic" w:hAnsi="Century Gothic" w:cs="Arial"/>
        </w:rPr>
        <w:t xml:space="preserve"> a child born between 1 April and 31 August, may request that the child </w:t>
      </w:r>
      <w:r w:rsidR="008351B3" w:rsidRPr="006639CD">
        <w:rPr>
          <w:rFonts w:ascii="Century Gothic" w:hAnsi="Century Gothic" w:cs="Arial"/>
        </w:rPr>
        <w:t>be</w:t>
      </w:r>
      <w:r w:rsidRPr="006639CD">
        <w:rPr>
          <w:rFonts w:ascii="Century Gothic" w:hAnsi="Century Gothic" w:cs="Arial"/>
        </w:rPr>
        <w:t xml:space="preserve"> admitted out of their normal age group, to reception rather than year 1. </w:t>
      </w:r>
    </w:p>
    <w:p w14:paraId="2AD07A8D" w14:textId="77777777" w:rsidR="00F61125" w:rsidRPr="006639CD" w:rsidRDefault="00F61125" w:rsidP="006D57BE">
      <w:pPr>
        <w:spacing w:after="120"/>
        <w:jc w:val="both"/>
        <w:rPr>
          <w:rFonts w:ascii="Century Gothic" w:hAnsi="Century Gothic" w:cs="Arial"/>
        </w:rPr>
      </w:pPr>
      <w:r w:rsidRPr="006639CD">
        <w:rPr>
          <w:rFonts w:ascii="Century Gothic" w:hAnsi="Century Gothic" w:cs="Arial"/>
        </w:rPr>
        <w:t>Any such request should be made in writing to</w:t>
      </w:r>
      <w:r w:rsidR="00CD72CE" w:rsidRPr="006639CD">
        <w:rPr>
          <w:rFonts w:ascii="Century Gothic" w:hAnsi="Century Gothic" w:cs="Arial"/>
        </w:rPr>
        <w:t xml:space="preserve"> the Local Authority</w:t>
      </w:r>
      <w:r w:rsidR="00F359DB" w:rsidRPr="006639CD">
        <w:rPr>
          <w:rFonts w:ascii="Century Gothic" w:hAnsi="Century Gothic" w:cs="Arial"/>
          <w:b/>
        </w:rPr>
        <w:t xml:space="preserve"> </w:t>
      </w:r>
      <w:r w:rsidR="004D5A4F" w:rsidRPr="006639CD">
        <w:rPr>
          <w:rFonts w:ascii="Century Gothic" w:hAnsi="Century Gothic" w:cs="Arial"/>
        </w:rPr>
        <w:t>at the same time as the admission application is made</w:t>
      </w:r>
      <w:r w:rsidRPr="006639CD">
        <w:rPr>
          <w:rFonts w:ascii="Century Gothic" w:hAnsi="Century Gothic" w:cs="Arial"/>
        </w:rPr>
        <w:t xml:space="preserve">. The </w:t>
      </w:r>
      <w:r w:rsidR="00CF1B6D" w:rsidRPr="006639CD">
        <w:rPr>
          <w:rFonts w:ascii="Century Gothic" w:hAnsi="Century Gothic" w:cs="Arial"/>
        </w:rPr>
        <w:t>admission authority</w:t>
      </w:r>
      <w:r w:rsidRPr="006639CD">
        <w:rPr>
          <w:rFonts w:ascii="Century Gothic" w:hAnsi="Century Gothic" w:cs="Arial"/>
        </w:rPr>
        <w:t xml:space="preserve"> will make its decision about the request based on the circumstances of each case and in the best interests of the child. In addition to </w:t>
      </w:r>
      <w:proofErr w:type="gramStart"/>
      <w:r w:rsidRPr="006639CD">
        <w:rPr>
          <w:rFonts w:ascii="Century Gothic" w:hAnsi="Century Gothic" w:cs="Arial"/>
        </w:rPr>
        <w:t>taking into account</w:t>
      </w:r>
      <w:proofErr w:type="gramEnd"/>
      <w:r w:rsidRPr="006639CD">
        <w:rPr>
          <w:rFonts w:ascii="Century Gothic" w:hAnsi="Century Gothic" w:cs="Arial"/>
        </w:rPr>
        <w:t xml:space="preserve"> the views of the head teacher, including the head teacher’s statutory responsibility for the internal organisation, management and control of the school, the </w:t>
      </w:r>
      <w:r w:rsidR="00CF1B6D" w:rsidRPr="006639CD">
        <w:rPr>
          <w:rFonts w:ascii="Century Gothic" w:hAnsi="Century Gothic" w:cs="Arial"/>
        </w:rPr>
        <w:t>admission authority</w:t>
      </w:r>
      <w:r w:rsidRPr="006639CD">
        <w:rPr>
          <w:rFonts w:ascii="Century Gothic" w:hAnsi="Century Gothic" w:cs="Arial"/>
        </w:rPr>
        <w:t xml:space="preserve"> will take into account the views of the parents and of appropriate medical and education professionals. </w:t>
      </w:r>
    </w:p>
    <w:p w14:paraId="1AFA4A11" w14:textId="77777777" w:rsidR="009C6850" w:rsidRPr="006639CD" w:rsidRDefault="009C6850" w:rsidP="00B92373">
      <w:pPr>
        <w:spacing w:after="120"/>
        <w:jc w:val="both"/>
        <w:rPr>
          <w:rFonts w:ascii="Century Gothic" w:hAnsi="Century Gothic" w:cs="Arial"/>
          <w:b/>
        </w:rPr>
      </w:pPr>
      <w:r w:rsidRPr="006639CD">
        <w:rPr>
          <w:rFonts w:ascii="Century Gothic" w:hAnsi="Century Gothic" w:cs="Arial"/>
          <w:b/>
        </w:rPr>
        <w:t>Waiting Lists</w:t>
      </w:r>
    </w:p>
    <w:p w14:paraId="0EF835A9" w14:textId="77777777" w:rsidR="009C6850" w:rsidRPr="006639CD" w:rsidRDefault="009C6850" w:rsidP="006D57BE">
      <w:pPr>
        <w:spacing w:after="120"/>
        <w:jc w:val="both"/>
        <w:rPr>
          <w:rFonts w:ascii="Century Gothic" w:hAnsi="Century Gothic" w:cs="Arial"/>
        </w:rPr>
      </w:pPr>
      <w:r w:rsidRPr="006639CD">
        <w:rPr>
          <w:rFonts w:ascii="Century Gothic" w:hAnsi="Century Gothic" w:cs="Arial"/>
        </w:rPr>
        <w:t xml:space="preserve">In addition to their right of appeal, unsuccessful children will be offered the opportunity to be placed on a waiting list. This waiting list will be maintained in order of the oversubscription criteria set out </w:t>
      </w:r>
      <w:r w:rsidR="004D5A4F" w:rsidRPr="006639CD">
        <w:rPr>
          <w:rFonts w:ascii="Century Gothic" w:hAnsi="Century Gothic" w:cs="Arial"/>
        </w:rPr>
        <w:t>above</w:t>
      </w:r>
      <w:r w:rsidRPr="006639CD">
        <w:rPr>
          <w:rFonts w:ascii="Century Gothic" w:hAnsi="Century Gothic" w:cs="Arial"/>
        </w:rPr>
        <w:t xml:space="preserve"> and </w:t>
      </w:r>
      <w:r w:rsidRPr="006639CD">
        <w:rPr>
          <w:rFonts w:ascii="Century Gothic" w:hAnsi="Century Gothic" w:cs="Arial"/>
          <w:b/>
          <w:bCs/>
          <w:i/>
          <w:iCs/>
        </w:rPr>
        <w:lastRenderedPageBreak/>
        <w:t>not</w:t>
      </w:r>
      <w:r w:rsidRPr="006639CD">
        <w:rPr>
          <w:rFonts w:ascii="Century Gothic" w:hAnsi="Century Gothic" w:cs="Arial"/>
        </w:rPr>
        <w:t xml:space="preserve"> in the order in which applications are received or added to the list. Waiting lists for admission will operate throughout the school year.</w:t>
      </w:r>
      <w:r w:rsidR="006D4C9E" w:rsidRPr="006639CD">
        <w:rPr>
          <w:rFonts w:ascii="Century Gothic" w:hAnsi="Century Gothic" w:cs="Arial"/>
        </w:rPr>
        <w:t xml:space="preserve"> The waiting list will be held open until the last day of the </w:t>
      </w:r>
      <w:r w:rsidR="00CD72CE" w:rsidRPr="006639CD">
        <w:rPr>
          <w:rFonts w:ascii="Century Gothic" w:hAnsi="Century Gothic" w:cs="Arial"/>
        </w:rPr>
        <w:t>S</w:t>
      </w:r>
      <w:r w:rsidR="006D4C9E" w:rsidRPr="006639CD">
        <w:rPr>
          <w:rFonts w:ascii="Century Gothic" w:hAnsi="Century Gothic" w:cs="Arial"/>
        </w:rPr>
        <w:t xml:space="preserve">ummer </w:t>
      </w:r>
      <w:r w:rsidR="00CD72CE" w:rsidRPr="006639CD">
        <w:rPr>
          <w:rFonts w:ascii="Century Gothic" w:hAnsi="Century Gothic" w:cs="Arial"/>
        </w:rPr>
        <w:t>T</w:t>
      </w:r>
      <w:r w:rsidR="006D4C9E" w:rsidRPr="006639CD">
        <w:rPr>
          <w:rFonts w:ascii="Century Gothic" w:hAnsi="Century Gothic" w:cs="Arial"/>
        </w:rPr>
        <w:t>erm</w:t>
      </w:r>
      <w:r w:rsidR="00CD72CE" w:rsidRPr="006639CD">
        <w:rPr>
          <w:rFonts w:ascii="Century Gothic" w:hAnsi="Century Gothic" w:cs="Arial"/>
        </w:rPr>
        <w:t xml:space="preserve"> 2026.</w:t>
      </w:r>
    </w:p>
    <w:p w14:paraId="632F52CF" w14:textId="77777777" w:rsidR="00CD72CE" w:rsidRPr="006639CD" w:rsidRDefault="00532139" w:rsidP="006D57BE">
      <w:pPr>
        <w:spacing w:after="120"/>
        <w:jc w:val="both"/>
        <w:rPr>
          <w:rFonts w:ascii="Century Gothic" w:hAnsi="Century Gothic" w:cs="Arial"/>
          <w:bCs/>
        </w:rPr>
      </w:pPr>
      <w:r w:rsidRPr="006639CD">
        <w:rPr>
          <w:rFonts w:ascii="Century Gothic" w:hAnsi="Century Gothic" w:cs="Arial"/>
          <w:bCs/>
        </w:rPr>
        <w:t xml:space="preserve">Inclusion in the </w:t>
      </w:r>
      <w:r w:rsidR="00CD72CE" w:rsidRPr="006639CD">
        <w:rPr>
          <w:rFonts w:ascii="Century Gothic" w:hAnsi="Century Gothic" w:cs="Arial"/>
          <w:bCs/>
        </w:rPr>
        <w:t>academy</w:t>
      </w:r>
      <w:r w:rsidRPr="006639CD">
        <w:rPr>
          <w:rFonts w:ascii="Century Gothic" w:hAnsi="Century Gothic" w:cs="Arial"/>
          <w:bCs/>
        </w:rPr>
        <w:t>’s waiting list does not mean that a place will eventually become available.</w:t>
      </w:r>
    </w:p>
    <w:p w14:paraId="2988B4CE" w14:textId="77777777" w:rsidR="009C6850" w:rsidRPr="006639CD" w:rsidRDefault="009C6850" w:rsidP="00B92373">
      <w:pPr>
        <w:spacing w:after="120"/>
        <w:jc w:val="both"/>
        <w:rPr>
          <w:rFonts w:ascii="Century Gothic" w:hAnsi="Century Gothic" w:cs="Arial"/>
          <w:b/>
        </w:rPr>
      </w:pPr>
      <w:r w:rsidRPr="006639CD">
        <w:rPr>
          <w:rFonts w:ascii="Century Gothic" w:hAnsi="Century Gothic" w:cs="Arial"/>
          <w:b/>
        </w:rPr>
        <w:t>In-Year Applications</w:t>
      </w:r>
    </w:p>
    <w:p w14:paraId="7C8D01FF" w14:textId="77777777" w:rsidR="006D4C9E" w:rsidRPr="006639CD" w:rsidRDefault="009C6850" w:rsidP="006D57BE">
      <w:pPr>
        <w:spacing w:after="120"/>
        <w:jc w:val="both"/>
        <w:rPr>
          <w:rFonts w:ascii="Century Gothic" w:hAnsi="Century Gothic" w:cs="Arial"/>
        </w:rPr>
      </w:pPr>
      <w:r w:rsidRPr="006639CD">
        <w:rPr>
          <w:rFonts w:ascii="Century Gothic" w:hAnsi="Century Gothic" w:cs="Arial"/>
        </w:rPr>
        <w:t xml:space="preserve">An application can be made for a place for a child at any time outside the </w:t>
      </w:r>
      <w:r w:rsidR="000517C6" w:rsidRPr="006639CD">
        <w:rPr>
          <w:rFonts w:ascii="Century Gothic" w:hAnsi="Century Gothic" w:cs="Arial"/>
        </w:rPr>
        <w:t xml:space="preserve">normal </w:t>
      </w:r>
      <w:r w:rsidRPr="006639CD">
        <w:rPr>
          <w:rFonts w:ascii="Century Gothic" w:hAnsi="Century Gothic" w:cs="Arial"/>
        </w:rPr>
        <w:t xml:space="preserve">admission round and the child will be admitted where there are available places. </w:t>
      </w:r>
      <w:r w:rsidR="006D4C9E" w:rsidRPr="006639CD">
        <w:rPr>
          <w:rFonts w:ascii="Century Gothic" w:hAnsi="Century Gothic" w:cs="Arial"/>
        </w:rPr>
        <w:t>Application should be made</w:t>
      </w:r>
      <w:r w:rsidR="00CD72CE" w:rsidRPr="006639CD">
        <w:rPr>
          <w:rFonts w:ascii="Century Gothic" w:hAnsi="Century Gothic" w:cs="Arial"/>
        </w:rPr>
        <w:t xml:space="preserve"> through your Local Authority.</w:t>
      </w:r>
    </w:p>
    <w:p w14:paraId="4892988F" w14:textId="77777777" w:rsidR="00AA1B78" w:rsidRPr="006639CD" w:rsidRDefault="009C6850" w:rsidP="006D57BE">
      <w:pPr>
        <w:spacing w:after="120"/>
        <w:jc w:val="both"/>
        <w:rPr>
          <w:rFonts w:ascii="Century Gothic" w:hAnsi="Century Gothic" w:cs="Arial"/>
        </w:rPr>
      </w:pPr>
      <w:r w:rsidRPr="006639CD">
        <w:rPr>
          <w:rFonts w:ascii="Century Gothic" w:hAnsi="Century Gothic" w:cs="Arial"/>
        </w:rPr>
        <w:t>Where there are places available but more applications than places, the published oversubscri</w:t>
      </w:r>
      <w:r w:rsidR="006D4C9E" w:rsidRPr="006639CD">
        <w:rPr>
          <w:rFonts w:ascii="Century Gothic" w:hAnsi="Century Gothic" w:cs="Arial"/>
        </w:rPr>
        <w:t xml:space="preserve">ption criteria, as set out </w:t>
      </w:r>
      <w:r w:rsidR="00F90C7E" w:rsidRPr="006639CD">
        <w:rPr>
          <w:rFonts w:ascii="Century Gothic" w:hAnsi="Century Gothic" w:cs="Arial"/>
        </w:rPr>
        <w:t>above</w:t>
      </w:r>
      <w:r w:rsidRPr="006639CD">
        <w:rPr>
          <w:rFonts w:ascii="Century Gothic" w:hAnsi="Century Gothic" w:cs="Arial"/>
        </w:rPr>
        <w:t xml:space="preserve">, will be applied. </w:t>
      </w:r>
    </w:p>
    <w:p w14:paraId="3AF388C8" w14:textId="77777777" w:rsidR="0074523E" w:rsidRPr="006639CD" w:rsidRDefault="008351B3" w:rsidP="006D57BE">
      <w:pPr>
        <w:spacing w:after="120"/>
        <w:jc w:val="both"/>
        <w:rPr>
          <w:rFonts w:ascii="Century Gothic" w:hAnsi="Century Gothic" w:cs="Arial"/>
        </w:rPr>
      </w:pPr>
      <w:r w:rsidRPr="006639CD">
        <w:rPr>
          <w:rFonts w:ascii="Century Gothic" w:hAnsi="Century Gothic" w:cs="Arial"/>
        </w:rPr>
        <w:t xml:space="preserve">You will be advised of the outcome of your application in writing, and you have the right of appeal to an independent appeal panel. </w:t>
      </w:r>
    </w:p>
    <w:p w14:paraId="2BD32A89" w14:textId="77777777" w:rsidR="009C6850" w:rsidRPr="006639CD" w:rsidRDefault="009C6850" w:rsidP="009C6850">
      <w:pPr>
        <w:spacing w:after="120"/>
        <w:jc w:val="both"/>
        <w:rPr>
          <w:rFonts w:ascii="Century Gothic" w:hAnsi="Century Gothic" w:cs="Arial"/>
          <w:b/>
        </w:rPr>
      </w:pPr>
      <w:r w:rsidRPr="006639CD">
        <w:rPr>
          <w:rFonts w:ascii="Century Gothic" w:hAnsi="Century Gothic" w:cs="Arial"/>
          <w:b/>
        </w:rPr>
        <w:t>Fair Access Protocol</w:t>
      </w:r>
    </w:p>
    <w:p w14:paraId="5F13A75A" w14:textId="77777777" w:rsidR="00D55DCA" w:rsidRPr="006639CD" w:rsidRDefault="009C6850" w:rsidP="009C6850">
      <w:pPr>
        <w:spacing w:after="120"/>
        <w:jc w:val="both"/>
        <w:rPr>
          <w:rFonts w:ascii="Century Gothic" w:hAnsi="Century Gothic" w:cs="Arial"/>
        </w:rPr>
      </w:pPr>
      <w:r w:rsidRPr="006639CD">
        <w:rPr>
          <w:rFonts w:ascii="Century Gothic" w:hAnsi="Century Gothic" w:cs="Arial"/>
        </w:rPr>
        <w:t xml:space="preserve">The </w:t>
      </w:r>
      <w:r w:rsidR="00CD72CE" w:rsidRPr="006639CD">
        <w:rPr>
          <w:rFonts w:ascii="Century Gothic" w:hAnsi="Century Gothic" w:cs="Arial"/>
        </w:rPr>
        <w:t>academy</w:t>
      </w:r>
      <w:r w:rsidRPr="006639CD">
        <w:rPr>
          <w:rFonts w:ascii="Century Gothic" w:hAnsi="Century Gothic" w:cs="Arial"/>
        </w:rPr>
        <w:t xml:space="preserve"> is committed to taking its fair share of children who are vulnerable and/or hard to place, as set out in locally agreed protocols. Accordingly, outside the normal admission round the </w:t>
      </w:r>
      <w:r w:rsidR="00CF1B6D" w:rsidRPr="006639CD">
        <w:rPr>
          <w:rFonts w:ascii="Century Gothic" w:hAnsi="Century Gothic" w:cs="Arial"/>
        </w:rPr>
        <w:t>admission authority</w:t>
      </w:r>
      <w:r w:rsidRPr="006639CD">
        <w:rPr>
          <w:rFonts w:ascii="Century Gothic" w:hAnsi="Century Gothic" w:cs="Arial"/>
        </w:rPr>
        <w:t xml:space="preserve"> is empowered to give absolute priority to a child where admission is requested under any local</w:t>
      </w:r>
      <w:r w:rsidR="00177B9B" w:rsidRPr="006639CD">
        <w:rPr>
          <w:rFonts w:ascii="Century Gothic" w:hAnsi="Century Gothic" w:cs="Arial"/>
        </w:rPr>
        <w:t>ly agreed</w:t>
      </w:r>
      <w:r w:rsidRPr="006639CD">
        <w:rPr>
          <w:rFonts w:ascii="Century Gothic" w:hAnsi="Century Gothic" w:cs="Arial"/>
        </w:rPr>
        <w:t xml:space="preserve"> protocol. The </w:t>
      </w:r>
      <w:r w:rsidR="00CF1B6D" w:rsidRPr="006639CD">
        <w:rPr>
          <w:rFonts w:ascii="Century Gothic" w:hAnsi="Century Gothic" w:cs="Arial"/>
        </w:rPr>
        <w:t>admission authority</w:t>
      </w:r>
      <w:r w:rsidRPr="006639CD">
        <w:rPr>
          <w:rFonts w:ascii="Century Gothic" w:hAnsi="Century Gothic" w:cs="Arial"/>
        </w:rPr>
        <w:t xml:space="preserve"> has this power, even when admitting the child would mean exceeding the </w:t>
      </w:r>
      <w:r w:rsidR="00CD72CE" w:rsidRPr="006639CD">
        <w:rPr>
          <w:rFonts w:ascii="Century Gothic" w:hAnsi="Century Gothic" w:cs="Arial"/>
        </w:rPr>
        <w:t>published admission number (PAN) and</w:t>
      </w:r>
      <w:r w:rsidR="00F90C7E" w:rsidRPr="006639CD">
        <w:rPr>
          <w:rFonts w:ascii="Century Gothic" w:hAnsi="Century Gothic" w:cs="Arial"/>
        </w:rPr>
        <w:t xml:space="preserve"> subject to the infant class size exceptions</w:t>
      </w:r>
      <w:r w:rsidRPr="006639CD">
        <w:rPr>
          <w:rFonts w:ascii="Century Gothic" w:hAnsi="Century Gothic" w:cs="Arial"/>
        </w:rPr>
        <w:t>.</w:t>
      </w:r>
    </w:p>
    <w:p w14:paraId="100822E1" w14:textId="77777777" w:rsidR="009C6850" w:rsidRPr="006639CD" w:rsidRDefault="009C6850" w:rsidP="009C6850">
      <w:pPr>
        <w:spacing w:after="120"/>
        <w:jc w:val="both"/>
        <w:rPr>
          <w:rFonts w:ascii="Century Gothic" w:hAnsi="Century Gothic" w:cs="Arial"/>
          <w:b/>
        </w:rPr>
      </w:pPr>
      <w:r w:rsidRPr="006639CD">
        <w:rPr>
          <w:rFonts w:ascii="Century Gothic" w:hAnsi="Century Gothic" w:cs="Arial"/>
          <w:b/>
        </w:rPr>
        <w:t>Nurser</w:t>
      </w:r>
      <w:r w:rsidR="00CD72CE" w:rsidRPr="006639CD">
        <w:rPr>
          <w:rFonts w:ascii="Century Gothic" w:hAnsi="Century Gothic" w:cs="Arial"/>
          <w:b/>
        </w:rPr>
        <w:t>y</w:t>
      </w:r>
    </w:p>
    <w:p w14:paraId="232EDCE5" w14:textId="77777777" w:rsidR="009C6850" w:rsidRPr="006639CD" w:rsidRDefault="009C6850">
      <w:pPr>
        <w:spacing w:after="120"/>
        <w:jc w:val="both"/>
        <w:rPr>
          <w:rFonts w:ascii="Century Gothic" w:hAnsi="Century Gothic" w:cs="Arial"/>
        </w:rPr>
      </w:pPr>
      <w:r w:rsidRPr="006639CD">
        <w:rPr>
          <w:rFonts w:ascii="Century Gothic" w:hAnsi="Century Gothic" w:cs="Arial"/>
        </w:rPr>
        <w:t xml:space="preserve">For children attending the </w:t>
      </w:r>
      <w:r w:rsidR="00CD72CE" w:rsidRPr="006639CD">
        <w:rPr>
          <w:rFonts w:ascii="Century Gothic" w:hAnsi="Century Gothic" w:cs="Arial"/>
        </w:rPr>
        <w:t>academy</w:t>
      </w:r>
      <w:r w:rsidRPr="006639CD">
        <w:rPr>
          <w:rFonts w:ascii="Century Gothic" w:hAnsi="Century Gothic" w:cs="Arial"/>
        </w:rPr>
        <w:t xml:space="preserve">’s nursery, application to the reception class of the </w:t>
      </w:r>
      <w:r w:rsidR="00CD72CE" w:rsidRPr="006639CD">
        <w:rPr>
          <w:rFonts w:ascii="Century Gothic" w:hAnsi="Century Gothic" w:cs="Arial"/>
        </w:rPr>
        <w:t>academy</w:t>
      </w:r>
      <w:r w:rsidRPr="006639CD">
        <w:rPr>
          <w:rFonts w:ascii="Century Gothic" w:hAnsi="Century Gothic" w:cs="Arial"/>
        </w:rPr>
        <w:t xml:space="preserve"> </w:t>
      </w:r>
      <w:r w:rsidR="00177B9B" w:rsidRPr="006639CD">
        <w:rPr>
          <w:rFonts w:ascii="Century Gothic" w:hAnsi="Century Gothic" w:cs="Arial"/>
        </w:rPr>
        <w:t>must</w:t>
      </w:r>
      <w:r w:rsidRPr="006639CD">
        <w:rPr>
          <w:rFonts w:ascii="Century Gothic" w:hAnsi="Century Gothic" w:cs="Arial"/>
        </w:rPr>
        <w:t xml:space="preserve"> be made in the normal way, to the </w:t>
      </w:r>
      <w:r w:rsidR="004D5A4F" w:rsidRPr="006639CD">
        <w:rPr>
          <w:rFonts w:ascii="Century Gothic" w:hAnsi="Century Gothic" w:cs="Arial"/>
        </w:rPr>
        <w:t xml:space="preserve">home </w:t>
      </w:r>
      <w:r w:rsidRPr="006639CD">
        <w:rPr>
          <w:rFonts w:ascii="Century Gothic" w:hAnsi="Century Gothic" w:cs="Arial"/>
        </w:rPr>
        <w:t xml:space="preserve">local authority. Attendance at the </w:t>
      </w:r>
      <w:r w:rsidR="00CD72CE" w:rsidRPr="006639CD">
        <w:rPr>
          <w:rFonts w:ascii="Century Gothic" w:hAnsi="Century Gothic" w:cs="Arial"/>
        </w:rPr>
        <w:t>academy</w:t>
      </w:r>
      <w:r w:rsidRPr="006639CD">
        <w:rPr>
          <w:rFonts w:ascii="Century Gothic" w:hAnsi="Century Gothic" w:cs="Arial"/>
        </w:rPr>
        <w:t xml:space="preserve">’s nursery does not automatically guarantee that a place will be offered at the </w:t>
      </w:r>
      <w:r w:rsidR="00CD72CE" w:rsidRPr="006639CD">
        <w:rPr>
          <w:rFonts w:ascii="Century Gothic" w:hAnsi="Century Gothic" w:cs="Arial"/>
        </w:rPr>
        <w:t>academy</w:t>
      </w:r>
      <w:r w:rsidRPr="006639CD">
        <w:rPr>
          <w:rFonts w:ascii="Century Gothic" w:hAnsi="Century Gothic" w:cs="Arial"/>
        </w:rPr>
        <w:t>.</w:t>
      </w:r>
    </w:p>
    <w:p w14:paraId="57DCF7C9" w14:textId="77777777" w:rsidR="009C6850" w:rsidRPr="006639CD" w:rsidRDefault="009C6850">
      <w:pPr>
        <w:spacing w:after="120"/>
        <w:jc w:val="both"/>
        <w:rPr>
          <w:rFonts w:ascii="Century Gothic" w:hAnsi="Century Gothic" w:cs="Arial"/>
          <w:b/>
        </w:rPr>
      </w:pPr>
      <w:r w:rsidRPr="006639CD">
        <w:rPr>
          <w:rFonts w:ascii="Century Gothic" w:hAnsi="Century Gothic" w:cs="Arial"/>
          <w:b/>
        </w:rPr>
        <w:t xml:space="preserve">The </w:t>
      </w:r>
      <w:r w:rsidR="00CF1B6D" w:rsidRPr="006639CD">
        <w:rPr>
          <w:rFonts w:ascii="Century Gothic" w:hAnsi="Century Gothic" w:cs="Arial"/>
          <w:b/>
        </w:rPr>
        <w:t>admission authority</w:t>
      </w:r>
      <w:r w:rsidRPr="006639CD">
        <w:rPr>
          <w:rFonts w:ascii="Century Gothic" w:hAnsi="Century Gothic" w:cs="Arial"/>
          <w:b/>
        </w:rPr>
        <w:t xml:space="preserve"> reserves the right to withdraw the offer of a place</w:t>
      </w:r>
      <w:r w:rsidR="00AA1B78" w:rsidRPr="006639CD">
        <w:rPr>
          <w:rFonts w:ascii="Century Gothic" w:hAnsi="Century Gothic" w:cs="Arial"/>
          <w:b/>
        </w:rPr>
        <w:t xml:space="preserve"> or, where a child is already attending the school the place itself,</w:t>
      </w:r>
      <w:r w:rsidR="008E2FE3" w:rsidRPr="006639CD">
        <w:rPr>
          <w:rFonts w:ascii="Century Gothic" w:hAnsi="Century Gothic" w:cs="Arial"/>
          <w:b/>
        </w:rPr>
        <w:t xml:space="preserve"> </w:t>
      </w:r>
      <w:r w:rsidRPr="006639CD">
        <w:rPr>
          <w:rFonts w:ascii="Century Gothic" w:hAnsi="Century Gothic" w:cs="Arial"/>
          <w:b/>
        </w:rPr>
        <w:t xml:space="preserve">where </w:t>
      </w:r>
      <w:r w:rsidR="00AA1B78" w:rsidRPr="006639CD">
        <w:rPr>
          <w:rFonts w:ascii="Century Gothic" w:hAnsi="Century Gothic" w:cs="Arial"/>
          <w:b/>
        </w:rPr>
        <w:t>it is satisfied that the offer or place was obtained by deception</w:t>
      </w:r>
      <w:r w:rsidRPr="006639CD">
        <w:rPr>
          <w:rFonts w:ascii="Century Gothic" w:hAnsi="Century Gothic" w:cs="Arial"/>
          <w:b/>
        </w:rPr>
        <w:t>.</w:t>
      </w:r>
    </w:p>
    <w:p w14:paraId="531AB582" w14:textId="77777777" w:rsidR="00BB304A" w:rsidRPr="006639CD" w:rsidRDefault="00BB304A">
      <w:pPr>
        <w:spacing w:after="120"/>
        <w:jc w:val="both"/>
        <w:rPr>
          <w:rFonts w:ascii="Century Gothic" w:hAnsi="Century Gothic" w:cs="Arial"/>
          <w:b/>
          <w:bCs/>
          <w:i/>
          <w:iCs/>
        </w:rPr>
      </w:pPr>
      <w:r w:rsidRPr="006639CD">
        <w:rPr>
          <w:rFonts w:ascii="Century Gothic" w:hAnsi="Century Gothic" w:cs="Arial"/>
          <w:b/>
          <w:bCs/>
          <w:i/>
          <w:iCs/>
        </w:rPr>
        <w:t>Notes (these notes form part of the oversubscription criteria)</w:t>
      </w:r>
    </w:p>
    <w:p w14:paraId="42B20DC0" w14:textId="77777777" w:rsidR="00CB76FF" w:rsidRPr="006639CD" w:rsidRDefault="005C2440" w:rsidP="008C5B10">
      <w:pPr>
        <w:numPr>
          <w:ilvl w:val="0"/>
          <w:numId w:val="6"/>
        </w:numPr>
        <w:spacing w:after="120"/>
        <w:jc w:val="both"/>
        <w:rPr>
          <w:rFonts w:ascii="Century Gothic" w:hAnsi="Century Gothic" w:cs="Arial"/>
          <w:b/>
          <w:bCs/>
          <w:i/>
          <w:iCs/>
        </w:rPr>
      </w:pPr>
      <w:r w:rsidRPr="006639CD">
        <w:rPr>
          <w:rFonts w:ascii="Century Gothic" w:hAnsi="Century Gothic" w:cs="Arial"/>
          <w:bCs/>
          <w:iCs/>
        </w:rPr>
        <w:t>An Education</w:t>
      </w:r>
      <w:r w:rsidR="00E26255" w:rsidRPr="006639CD">
        <w:rPr>
          <w:rFonts w:ascii="Century Gothic" w:hAnsi="Century Gothic" w:cs="Arial"/>
          <w:bCs/>
          <w:iCs/>
        </w:rPr>
        <w:t>,</w:t>
      </w:r>
      <w:r w:rsidRPr="006639CD">
        <w:rPr>
          <w:rFonts w:ascii="Century Gothic" w:hAnsi="Century Gothic" w:cs="Arial"/>
          <w:bCs/>
          <w:iCs/>
        </w:rPr>
        <w:t xml:space="preserve"> Health and Care Plan is a plan made by the local authority under section 37 of the Children and Families Act 2014</w:t>
      </w:r>
      <w:r w:rsidR="003F02CD" w:rsidRPr="006639CD">
        <w:rPr>
          <w:rFonts w:ascii="Century Gothic" w:hAnsi="Century Gothic" w:cs="Arial"/>
          <w:bCs/>
          <w:iCs/>
        </w:rPr>
        <w:t>,</w:t>
      </w:r>
      <w:r w:rsidRPr="006639CD">
        <w:rPr>
          <w:rFonts w:ascii="Century Gothic" w:hAnsi="Century Gothic" w:cs="Arial"/>
          <w:bCs/>
          <w:iCs/>
        </w:rPr>
        <w:t xml:space="preserve"> specifying the special education</w:t>
      </w:r>
      <w:r w:rsidR="003F02CD" w:rsidRPr="006639CD">
        <w:rPr>
          <w:rFonts w:ascii="Century Gothic" w:hAnsi="Century Gothic" w:cs="Arial"/>
          <w:bCs/>
          <w:iCs/>
        </w:rPr>
        <w:t>al</w:t>
      </w:r>
      <w:r w:rsidRPr="006639CD">
        <w:rPr>
          <w:rFonts w:ascii="Century Gothic" w:hAnsi="Century Gothic" w:cs="Arial"/>
          <w:bCs/>
          <w:iCs/>
        </w:rPr>
        <w:t xml:space="preserve"> provision required for a child. </w:t>
      </w:r>
    </w:p>
    <w:p w14:paraId="43C64A34" w14:textId="77777777" w:rsidR="00DA5A42" w:rsidRPr="006639CD" w:rsidRDefault="001B5CA1" w:rsidP="008C5B10">
      <w:pPr>
        <w:numPr>
          <w:ilvl w:val="0"/>
          <w:numId w:val="6"/>
        </w:numPr>
        <w:spacing w:after="120"/>
        <w:jc w:val="both"/>
        <w:rPr>
          <w:rFonts w:ascii="Century Gothic" w:hAnsi="Century Gothic" w:cs="Arial"/>
        </w:rPr>
      </w:pPr>
      <w:r w:rsidRPr="006639CD">
        <w:rPr>
          <w:rFonts w:ascii="Century Gothic" w:hAnsi="Century Gothic" w:cs="Arial"/>
        </w:rPr>
        <w:t xml:space="preserve">A </w:t>
      </w:r>
      <w:r w:rsidR="00BB304A" w:rsidRPr="006639CD">
        <w:rPr>
          <w:rFonts w:ascii="Century Gothic" w:hAnsi="Century Gothic" w:cs="Arial"/>
        </w:rPr>
        <w:t>‘looked after child’ has the same meaning as in section 22</w:t>
      </w:r>
      <w:r w:rsidR="00F63571" w:rsidRPr="006639CD">
        <w:rPr>
          <w:rFonts w:ascii="Century Gothic" w:hAnsi="Century Gothic" w:cs="Arial"/>
        </w:rPr>
        <w:t>(1)</w:t>
      </w:r>
      <w:r w:rsidR="00BB304A" w:rsidRPr="006639CD">
        <w:rPr>
          <w:rFonts w:ascii="Century Gothic" w:hAnsi="Century Gothic" w:cs="Arial"/>
        </w:rPr>
        <w:t xml:space="preserve"> of the Children Act </w:t>
      </w:r>
      <w:r w:rsidR="00AB7774" w:rsidRPr="006639CD">
        <w:rPr>
          <w:rFonts w:ascii="Century Gothic" w:hAnsi="Century Gothic" w:cs="Arial"/>
        </w:rPr>
        <w:t>1989 and</w:t>
      </w:r>
      <w:r w:rsidR="00BB304A" w:rsidRPr="006639CD">
        <w:rPr>
          <w:rFonts w:ascii="Century Gothic" w:hAnsi="Century Gothic" w:cs="Arial"/>
        </w:rPr>
        <w:t xml:space="preserve"> means any child </w:t>
      </w:r>
      <w:r w:rsidR="00F63571" w:rsidRPr="006639CD">
        <w:rPr>
          <w:rFonts w:ascii="Century Gothic" w:hAnsi="Century Gothic" w:cs="Arial"/>
        </w:rPr>
        <w:t xml:space="preserve">who is (a) </w:t>
      </w:r>
      <w:r w:rsidR="00BB304A" w:rsidRPr="006639CD">
        <w:rPr>
          <w:rFonts w:ascii="Century Gothic" w:hAnsi="Century Gothic" w:cs="Arial"/>
        </w:rPr>
        <w:t xml:space="preserve">in the care of a local authority or </w:t>
      </w:r>
      <w:r w:rsidR="00F63571" w:rsidRPr="006639CD">
        <w:rPr>
          <w:rFonts w:ascii="Century Gothic" w:hAnsi="Century Gothic" w:cs="Arial"/>
        </w:rPr>
        <w:t xml:space="preserve">(b) being </w:t>
      </w:r>
      <w:r w:rsidR="00BB304A" w:rsidRPr="006639CD">
        <w:rPr>
          <w:rFonts w:ascii="Century Gothic" w:hAnsi="Century Gothic" w:cs="Arial"/>
        </w:rPr>
        <w:t xml:space="preserve">provided with accommodation by them </w:t>
      </w:r>
      <w:r w:rsidR="00F63571" w:rsidRPr="006639CD">
        <w:rPr>
          <w:rFonts w:ascii="Century Gothic" w:hAnsi="Century Gothic" w:cs="Arial"/>
        </w:rPr>
        <w:t xml:space="preserve">in the exercise of their </w:t>
      </w:r>
      <w:r w:rsidR="003F02CD" w:rsidRPr="006639CD">
        <w:rPr>
          <w:rFonts w:ascii="Century Gothic" w:hAnsi="Century Gothic" w:cs="Arial"/>
        </w:rPr>
        <w:t>s</w:t>
      </w:r>
      <w:r w:rsidR="00F63571" w:rsidRPr="006639CD">
        <w:rPr>
          <w:rFonts w:ascii="Century Gothic" w:hAnsi="Century Gothic" w:cs="Arial"/>
        </w:rPr>
        <w:t xml:space="preserve">ocial </w:t>
      </w:r>
      <w:r w:rsidR="003F02CD" w:rsidRPr="006639CD">
        <w:rPr>
          <w:rFonts w:ascii="Century Gothic" w:hAnsi="Century Gothic" w:cs="Arial"/>
        </w:rPr>
        <w:t>s</w:t>
      </w:r>
      <w:r w:rsidR="00F63571" w:rsidRPr="006639CD">
        <w:rPr>
          <w:rFonts w:ascii="Century Gothic" w:hAnsi="Century Gothic" w:cs="Arial"/>
        </w:rPr>
        <w:t xml:space="preserve">ervices functions </w:t>
      </w:r>
      <w:r w:rsidR="00BB304A" w:rsidRPr="006639CD">
        <w:rPr>
          <w:rFonts w:ascii="Century Gothic" w:hAnsi="Century Gothic" w:cs="Arial"/>
        </w:rPr>
        <w:t>(e.g.</w:t>
      </w:r>
      <w:r w:rsidR="00CD72CE" w:rsidRPr="006639CD">
        <w:rPr>
          <w:rFonts w:ascii="Century Gothic" w:hAnsi="Century Gothic" w:cs="Arial"/>
        </w:rPr>
        <w:t>,</w:t>
      </w:r>
      <w:r w:rsidR="00BB304A" w:rsidRPr="006639CD">
        <w:rPr>
          <w:rFonts w:ascii="Century Gothic" w:hAnsi="Century Gothic" w:cs="Arial"/>
        </w:rPr>
        <w:t xml:space="preserve"> children with foster parents)</w:t>
      </w:r>
      <w:r w:rsidR="00F63571" w:rsidRPr="006639CD">
        <w:rPr>
          <w:rFonts w:ascii="Century Gothic" w:hAnsi="Century Gothic" w:cs="Arial"/>
        </w:rPr>
        <w:t xml:space="preserve"> at the time of making </w:t>
      </w:r>
      <w:r w:rsidR="0081685D" w:rsidRPr="006639CD">
        <w:rPr>
          <w:rFonts w:ascii="Century Gothic" w:hAnsi="Century Gothic" w:cs="Arial"/>
        </w:rPr>
        <w:t xml:space="preserve">an </w:t>
      </w:r>
      <w:r w:rsidR="00F63571" w:rsidRPr="006639CD">
        <w:rPr>
          <w:rFonts w:ascii="Century Gothic" w:hAnsi="Century Gothic" w:cs="Arial"/>
        </w:rPr>
        <w:t>application to the school</w:t>
      </w:r>
      <w:r w:rsidR="00BB304A" w:rsidRPr="006639CD">
        <w:rPr>
          <w:rFonts w:ascii="Century Gothic" w:hAnsi="Century Gothic" w:cs="Arial"/>
        </w:rPr>
        <w:t>.</w:t>
      </w:r>
      <w:r w:rsidR="00F63571" w:rsidRPr="006639CD">
        <w:rPr>
          <w:rFonts w:ascii="Century Gothic" w:hAnsi="Century Gothic" w:cs="Arial"/>
        </w:rPr>
        <w:t xml:space="preserve"> </w:t>
      </w:r>
    </w:p>
    <w:p w14:paraId="2919835C" w14:textId="77777777" w:rsidR="00BB304A" w:rsidRPr="006639CD" w:rsidRDefault="00F63571" w:rsidP="00DA5A42">
      <w:pPr>
        <w:spacing w:after="120"/>
        <w:ind w:left="360"/>
        <w:jc w:val="both"/>
        <w:rPr>
          <w:rFonts w:ascii="Century Gothic" w:hAnsi="Century Gothic" w:cs="Arial"/>
        </w:rPr>
      </w:pPr>
      <w:r w:rsidRPr="006639CD">
        <w:rPr>
          <w:rFonts w:ascii="Century Gothic" w:hAnsi="Century Gothic" w:cs="Arial"/>
        </w:rPr>
        <w:lastRenderedPageBreak/>
        <w:t xml:space="preserve">A ‘previously looked after child’ is a child who </w:t>
      </w:r>
      <w:r w:rsidR="00A554B6" w:rsidRPr="006639CD">
        <w:rPr>
          <w:rFonts w:ascii="Century Gothic" w:hAnsi="Century Gothic" w:cs="Arial"/>
        </w:rPr>
        <w:t xml:space="preserve">was looked </w:t>
      </w:r>
      <w:proofErr w:type="gramStart"/>
      <w:r w:rsidR="00A554B6" w:rsidRPr="006639CD">
        <w:rPr>
          <w:rFonts w:ascii="Century Gothic" w:hAnsi="Century Gothic" w:cs="Arial"/>
        </w:rPr>
        <w:t>after, but</w:t>
      </w:r>
      <w:proofErr w:type="gramEnd"/>
      <w:r w:rsidR="00A554B6" w:rsidRPr="006639CD">
        <w:rPr>
          <w:rFonts w:ascii="Century Gothic" w:hAnsi="Century Gothic" w:cs="Arial"/>
        </w:rPr>
        <w:t xml:space="preserve"> ceased to be so because </w:t>
      </w:r>
      <w:r w:rsidR="00586AD6" w:rsidRPr="006639CD">
        <w:rPr>
          <w:rFonts w:ascii="Century Gothic" w:hAnsi="Century Gothic" w:cs="Arial"/>
        </w:rPr>
        <w:t>he or she was</w:t>
      </w:r>
      <w:r w:rsidR="00B92968" w:rsidRPr="006639CD">
        <w:rPr>
          <w:rFonts w:ascii="Century Gothic" w:hAnsi="Century Gothic" w:cs="Arial"/>
        </w:rPr>
        <w:t xml:space="preserve"> </w:t>
      </w:r>
      <w:r w:rsidR="00AB7774" w:rsidRPr="006639CD">
        <w:rPr>
          <w:rFonts w:ascii="Century Gothic" w:hAnsi="Century Gothic" w:cs="Arial"/>
        </w:rPr>
        <w:t>adopted or</w:t>
      </w:r>
      <w:r w:rsidR="00A554B6" w:rsidRPr="006639CD">
        <w:rPr>
          <w:rFonts w:ascii="Century Gothic" w:hAnsi="Century Gothic" w:cs="Arial"/>
        </w:rPr>
        <w:t xml:space="preserve"> became subject to a </w:t>
      </w:r>
      <w:r w:rsidR="00751F1B" w:rsidRPr="006639CD">
        <w:rPr>
          <w:rFonts w:ascii="Century Gothic" w:hAnsi="Century Gothic" w:cs="Arial"/>
        </w:rPr>
        <w:t>child arrangement</w:t>
      </w:r>
      <w:r w:rsidR="00C9663A" w:rsidRPr="006639CD">
        <w:rPr>
          <w:rFonts w:ascii="Century Gothic" w:hAnsi="Century Gothic" w:cs="Arial"/>
        </w:rPr>
        <w:t>s</w:t>
      </w:r>
      <w:r w:rsidR="00751F1B" w:rsidRPr="006639CD">
        <w:rPr>
          <w:rFonts w:ascii="Century Gothic" w:hAnsi="Century Gothic" w:cs="Arial"/>
        </w:rPr>
        <w:t xml:space="preserve"> order</w:t>
      </w:r>
      <w:r w:rsidRPr="006639CD">
        <w:rPr>
          <w:rFonts w:ascii="Century Gothic" w:hAnsi="Century Gothic" w:cs="Arial"/>
        </w:rPr>
        <w:t xml:space="preserve"> or special guardianship order.</w:t>
      </w:r>
      <w:r w:rsidR="00F359DB" w:rsidRPr="006639CD">
        <w:rPr>
          <w:rFonts w:ascii="Century Gothic" w:hAnsi="Century Gothic" w:cs="Arial"/>
        </w:rPr>
        <w:t xml:space="preserve">  Included in this definition are those children who appear (to the </w:t>
      </w:r>
      <w:r w:rsidR="00CF1B6D" w:rsidRPr="006639CD">
        <w:rPr>
          <w:rFonts w:ascii="Century Gothic" w:hAnsi="Century Gothic" w:cs="Arial"/>
        </w:rPr>
        <w:t>admission authority</w:t>
      </w:r>
      <w:r w:rsidR="00F359DB" w:rsidRPr="006639CD">
        <w:rPr>
          <w:rFonts w:ascii="Century Gothic" w:hAnsi="Century Gothic" w:cs="Arial"/>
        </w:rPr>
        <w:t xml:space="preserve">) to have been in state care outside of England and </w:t>
      </w:r>
      <w:r w:rsidR="006E3933" w:rsidRPr="006639CD">
        <w:rPr>
          <w:rFonts w:ascii="Century Gothic" w:hAnsi="Century Gothic" w:cs="Arial"/>
        </w:rPr>
        <w:t xml:space="preserve">who </w:t>
      </w:r>
      <w:r w:rsidR="00F359DB" w:rsidRPr="006639CD">
        <w:rPr>
          <w:rFonts w:ascii="Century Gothic" w:hAnsi="Century Gothic" w:cs="Arial"/>
        </w:rPr>
        <w:t xml:space="preserve">ceased to be in state care </w:t>
      </w:r>
      <w:proofErr w:type="gramStart"/>
      <w:r w:rsidR="00F359DB" w:rsidRPr="006639CD">
        <w:rPr>
          <w:rFonts w:ascii="Century Gothic" w:hAnsi="Century Gothic" w:cs="Arial"/>
        </w:rPr>
        <w:t>as a result of</w:t>
      </w:r>
      <w:proofErr w:type="gramEnd"/>
      <w:r w:rsidR="00F359DB" w:rsidRPr="006639CD">
        <w:rPr>
          <w:rFonts w:ascii="Century Gothic" w:hAnsi="Century Gothic" w:cs="Arial"/>
        </w:rPr>
        <w:t xml:space="preserve"> being adopted.</w:t>
      </w:r>
    </w:p>
    <w:p w14:paraId="52D12B6D" w14:textId="77777777" w:rsidR="00BB304A" w:rsidRPr="006639CD" w:rsidRDefault="00BB304A" w:rsidP="008C5B10">
      <w:pPr>
        <w:numPr>
          <w:ilvl w:val="0"/>
          <w:numId w:val="6"/>
        </w:numPr>
        <w:spacing w:after="120"/>
        <w:jc w:val="both"/>
        <w:rPr>
          <w:rFonts w:ascii="Century Gothic" w:hAnsi="Century Gothic" w:cs="Arial"/>
        </w:rPr>
      </w:pPr>
      <w:r w:rsidRPr="006639CD">
        <w:rPr>
          <w:rFonts w:ascii="Century Gothic" w:hAnsi="Century Gothic" w:cs="Arial"/>
        </w:rPr>
        <w:t xml:space="preserve">‘Catholic’ means a member of a Church in </w:t>
      </w:r>
      <w:r w:rsidR="0078543A" w:rsidRPr="006639CD">
        <w:rPr>
          <w:rFonts w:ascii="Century Gothic" w:hAnsi="Century Gothic" w:cs="Arial"/>
        </w:rPr>
        <w:t xml:space="preserve">full </w:t>
      </w:r>
      <w:r w:rsidRPr="006639CD">
        <w:rPr>
          <w:rFonts w:ascii="Century Gothic" w:hAnsi="Century Gothic" w:cs="Arial"/>
        </w:rPr>
        <w:t xml:space="preserve">communion with the See of Rome. This includes the Eastern Catholic Churches. This will normally be evidenced by a certificate of baptism in a Catholic Church or a certificate of reception into the full communion of the Catholic Church. </w:t>
      </w:r>
      <w:r w:rsidR="006B4AB5" w:rsidRPr="006639CD">
        <w:rPr>
          <w:rFonts w:ascii="Century Gothic" w:hAnsi="Century Gothic" w:cs="Arial"/>
        </w:rPr>
        <w:t>For the purpo</w:t>
      </w:r>
      <w:r w:rsidR="00A75F83" w:rsidRPr="006639CD">
        <w:rPr>
          <w:rFonts w:ascii="Century Gothic" w:hAnsi="Century Gothic" w:cs="Arial"/>
        </w:rPr>
        <w:t>se</w:t>
      </w:r>
      <w:r w:rsidR="00BC241D" w:rsidRPr="006639CD">
        <w:rPr>
          <w:rFonts w:ascii="Century Gothic" w:hAnsi="Century Gothic" w:cs="Arial"/>
        </w:rPr>
        <w:t>s</w:t>
      </w:r>
      <w:r w:rsidR="00A75F83" w:rsidRPr="006639CD">
        <w:rPr>
          <w:rFonts w:ascii="Century Gothic" w:hAnsi="Century Gothic" w:cs="Arial"/>
        </w:rPr>
        <w:t xml:space="preserve"> of </w:t>
      </w:r>
      <w:r w:rsidR="00BC241D" w:rsidRPr="006639CD">
        <w:rPr>
          <w:rFonts w:ascii="Century Gothic" w:hAnsi="Century Gothic" w:cs="Arial"/>
        </w:rPr>
        <w:t>this policy</w:t>
      </w:r>
      <w:r w:rsidR="00A75F83" w:rsidRPr="006639CD">
        <w:rPr>
          <w:rFonts w:ascii="Century Gothic" w:hAnsi="Century Gothic" w:cs="Arial"/>
        </w:rPr>
        <w:t xml:space="preserve">, it </w:t>
      </w:r>
      <w:r w:rsidR="006B4AB5" w:rsidRPr="006639CD">
        <w:rPr>
          <w:rFonts w:ascii="Century Gothic" w:hAnsi="Century Gothic" w:cs="Arial"/>
        </w:rPr>
        <w:t>include</w:t>
      </w:r>
      <w:r w:rsidR="00A75F83" w:rsidRPr="006639CD">
        <w:rPr>
          <w:rFonts w:ascii="Century Gothic" w:hAnsi="Century Gothic" w:cs="Arial"/>
        </w:rPr>
        <w:t>s</w:t>
      </w:r>
      <w:r w:rsidR="006B4AB5" w:rsidRPr="006639CD">
        <w:rPr>
          <w:rFonts w:ascii="Century Gothic" w:hAnsi="Century Gothic" w:cs="Arial"/>
        </w:rPr>
        <w:t xml:space="preserve"> a looked after child </w:t>
      </w:r>
      <w:r w:rsidR="00011F04" w:rsidRPr="006639CD">
        <w:rPr>
          <w:rFonts w:ascii="Century Gothic" w:hAnsi="Century Gothic" w:cs="Arial"/>
        </w:rPr>
        <w:t xml:space="preserve">living with a </w:t>
      </w:r>
      <w:r w:rsidR="00A75F83" w:rsidRPr="006639CD">
        <w:rPr>
          <w:rFonts w:ascii="Century Gothic" w:hAnsi="Century Gothic" w:cs="Arial"/>
        </w:rPr>
        <w:t xml:space="preserve">family where </w:t>
      </w:r>
      <w:r w:rsidR="00011F04" w:rsidRPr="006639CD">
        <w:rPr>
          <w:rFonts w:ascii="Century Gothic" w:hAnsi="Century Gothic" w:cs="Arial"/>
        </w:rPr>
        <w:t>at least one of the parents is Catholic.</w:t>
      </w:r>
    </w:p>
    <w:p w14:paraId="3D7BC79E" w14:textId="77777777" w:rsidR="00C03F27" w:rsidRPr="006639CD" w:rsidRDefault="00C03F27" w:rsidP="008C5B10">
      <w:pPr>
        <w:spacing w:after="120"/>
        <w:ind w:left="360"/>
        <w:jc w:val="both"/>
        <w:rPr>
          <w:rFonts w:ascii="Century Gothic" w:hAnsi="Century Gothic" w:cs="Arial"/>
        </w:rPr>
      </w:pPr>
      <w:r w:rsidRPr="006639CD">
        <w:rPr>
          <w:rFonts w:ascii="Century Gothic" w:hAnsi="Century Gothic" w:cs="Arial"/>
        </w:rPr>
        <w:t xml:space="preserve">For a child to be </w:t>
      </w:r>
      <w:r w:rsidR="00B9533D" w:rsidRPr="006639CD">
        <w:rPr>
          <w:rFonts w:ascii="Century Gothic" w:hAnsi="Century Gothic" w:cs="Arial"/>
        </w:rPr>
        <w:t>treated</w:t>
      </w:r>
      <w:r w:rsidRPr="006639CD">
        <w:rPr>
          <w:rFonts w:ascii="Century Gothic" w:hAnsi="Century Gothic" w:cs="Arial"/>
        </w:rPr>
        <w:t xml:space="preserve"> as Catholic, evidence of Catholic baptism or reception into the Church will be required. Those who have difficulty obtaining written evidence of baptism should contact their Parish Priest who, after co</w:t>
      </w:r>
      <w:r w:rsidR="009F6609" w:rsidRPr="006639CD">
        <w:rPr>
          <w:rFonts w:ascii="Century Gothic" w:hAnsi="Century Gothic" w:cs="Arial"/>
        </w:rPr>
        <w:t>nsulting with the</w:t>
      </w:r>
      <w:r w:rsidR="00A87E2C" w:rsidRPr="006639CD">
        <w:rPr>
          <w:rFonts w:ascii="Century Gothic" w:hAnsi="Century Gothic" w:cs="Arial"/>
        </w:rPr>
        <w:t xml:space="preserve"> </w:t>
      </w:r>
      <w:r w:rsidR="00FF6B54" w:rsidRPr="006639CD">
        <w:rPr>
          <w:rFonts w:ascii="Century Gothic" w:hAnsi="Century Gothic" w:cs="Arial"/>
        </w:rPr>
        <w:t>Diocese</w:t>
      </w:r>
      <w:r w:rsidR="009F6609" w:rsidRPr="006639CD">
        <w:rPr>
          <w:rFonts w:ascii="Century Gothic" w:hAnsi="Century Gothic" w:cs="Arial"/>
        </w:rPr>
        <w:t>,</w:t>
      </w:r>
      <w:r w:rsidRPr="006639CD">
        <w:rPr>
          <w:rFonts w:ascii="Century Gothic" w:hAnsi="Century Gothic" w:cs="Arial"/>
        </w:rPr>
        <w:t xml:space="preserve"> will decide </w:t>
      </w:r>
      <w:r w:rsidR="009F6609" w:rsidRPr="006639CD">
        <w:rPr>
          <w:rFonts w:ascii="Century Gothic" w:hAnsi="Century Gothic" w:cs="Arial"/>
        </w:rPr>
        <w:t>how the question of baptism is to be resolved and how written evidence is to be produced in accordance with the law of the Church.</w:t>
      </w:r>
    </w:p>
    <w:p w14:paraId="50A5DC21" w14:textId="77777777" w:rsidR="00BB304A" w:rsidRPr="006639CD" w:rsidRDefault="00BB304A" w:rsidP="008C5B10">
      <w:pPr>
        <w:pStyle w:val="BodyText"/>
        <w:numPr>
          <w:ilvl w:val="0"/>
          <w:numId w:val="6"/>
        </w:numPr>
        <w:spacing w:after="120"/>
        <w:rPr>
          <w:rFonts w:ascii="Century Gothic" w:hAnsi="Century Gothic" w:cs="Arial"/>
        </w:rPr>
      </w:pPr>
      <w:r w:rsidRPr="006639CD">
        <w:rPr>
          <w:rFonts w:ascii="Century Gothic" w:hAnsi="Century Gothic" w:cs="Arial"/>
        </w:rPr>
        <w:t>‘catechumen’ means a member of the catechumenate of a Catholic Church. This will normally be evidenced by a certificate of reception into the order of catechumens.</w:t>
      </w:r>
    </w:p>
    <w:p w14:paraId="05FAAEC4" w14:textId="77777777" w:rsidR="00BB304A" w:rsidRPr="006639CD" w:rsidRDefault="00BB304A" w:rsidP="008C5B10">
      <w:pPr>
        <w:pStyle w:val="BodyText"/>
        <w:numPr>
          <w:ilvl w:val="0"/>
          <w:numId w:val="6"/>
        </w:numPr>
        <w:spacing w:after="120"/>
        <w:rPr>
          <w:rFonts w:ascii="Century Gothic" w:hAnsi="Century Gothic" w:cs="Arial"/>
        </w:rPr>
      </w:pPr>
      <w:r w:rsidRPr="006639CD">
        <w:rPr>
          <w:rFonts w:ascii="Century Gothic" w:hAnsi="Century Gothic" w:cs="Arial"/>
        </w:rPr>
        <w:t xml:space="preserve">‘Eastern Christian Church’ includes Orthodox </w:t>
      </w:r>
      <w:r w:rsidR="00AB7774" w:rsidRPr="006639CD">
        <w:rPr>
          <w:rFonts w:ascii="Century Gothic" w:hAnsi="Century Gothic" w:cs="Arial"/>
        </w:rPr>
        <w:t>Churches and</w:t>
      </w:r>
      <w:r w:rsidRPr="006639CD">
        <w:rPr>
          <w:rFonts w:ascii="Century Gothic" w:hAnsi="Century Gothic" w:cs="Arial"/>
        </w:rPr>
        <w:t xml:space="preserve"> is normally evidenced by a certificate of baptism or reception from the authorities of that Church.</w:t>
      </w:r>
    </w:p>
    <w:p w14:paraId="7D0F4155" w14:textId="77777777" w:rsidR="000D483C" w:rsidRPr="006639CD" w:rsidRDefault="000D483C" w:rsidP="008C5B10">
      <w:pPr>
        <w:pStyle w:val="BodyText"/>
        <w:numPr>
          <w:ilvl w:val="0"/>
          <w:numId w:val="6"/>
        </w:numPr>
        <w:spacing w:after="120"/>
        <w:rPr>
          <w:rFonts w:ascii="Century Gothic" w:hAnsi="Century Gothic" w:cs="Arial"/>
        </w:rPr>
      </w:pPr>
      <w:r w:rsidRPr="006639CD">
        <w:rPr>
          <w:rFonts w:ascii="Century Gothic" w:hAnsi="Century Gothic" w:cs="Arial"/>
        </w:rPr>
        <w:t xml:space="preserve">“children of other Christian denominations” means </w:t>
      </w:r>
      <w:r w:rsidR="00761ABA" w:rsidRPr="006639CD">
        <w:rPr>
          <w:rFonts w:ascii="Century Gothic" w:hAnsi="Century Gothic" w:cs="Arial"/>
        </w:rPr>
        <w:t xml:space="preserve">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w:t>
      </w:r>
      <w:r w:rsidR="00EA49C9" w:rsidRPr="006639CD">
        <w:rPr>
          <w:rFonts w:ascii="Century Gothic" w:hAnsi="Century Gothic" w:cs="Arial"/>
        </w:rPr>
        <w:t>H</w:t>
      </w:r>
      <w:r w:rsidR="00761ABA" w:rsidRPr="006639CD">
        <w:rPr>
          <w:rFonts w:ascii="Century Gothic" w:hAnsi="Century Gothic" w:cs="Arial"/>
        </w:rPr>
        <w:t xml:space="preserve">is body; and to fulfil their mission to proclaim the Gospel by common witness and service in the world to the glory of the one God, Father, Son and Holy Spirit. An ecclesial community </w:t>
      </w:r>
      <w:r w:rsidR="000A68A2" w:rsidRPr="006639CD">
        <w:rPr>
          <w:rFonts w:ascii="Century Gothic" w:hAnsi="Century Gothic" w:cs="Arial"/>
        </w:rPr>
        <w:t>which on principle has no cre</w:t>
      </w:r>
      <w:r w:rsidR="00761ABA" w:rsidRPr="006639CD">
        <w:rPr>
          <w:rFonts w:ascii="Century Gothic" w:hAnsi="Century Gothic" w:cs="Arial"/>
        </w:rPr>
        <w:t>dal statements in its tradition, is included if it manifests faith in Christ as witnessed to in the Scriptures and is committed to working in the spirit of the above.</w:t>
      </w:r>
    </w:p>
    <w:p w14:paraId="4D4A598E" w14:textId="77777777" w:rsidR="009B79C1" w:rsidRPr="006639CD" w:rsidRDefault="002A65B8" w:rsidP="009B79C1">
      <w:pPr>
        <w:pStyle w:val="BodyText"/>
        <w:spacing w:after="120"/>
        <w:ind w:left="360"/>
        <w:rPr>
          <w:rFonts w:ascii="Century Gothic" w:hAnsi="Century Gothic" w:cs="Arial"/>
        </w:rPr>
      </w:pPr>
      <w:r w:rsidRPr="006639CD">
        <w:rPr>
          <w:rFonts w:ascii="Century Gothic" w:hAnsi="Century Gothic" w:cs="Arial"/>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385A8A35" w14:textId="77777777" w:rsidR="000D483C" w:rsidRPr="006639CD" w:rsidRDefault="000D483C" w:rsidP="009B79C1">
      <w:pPr>
        <w:pStyle w:val="BodyText"/>
        <w:numPr>
          <w:ilvl w:val="0"/>
          <w:numId w:val="6"/>
        </w:numPr>
        <w:spacing w:after="120"/>
        <w:rPr>
          <w:rFonts w:ascii="Century Gothic" w:hAnsi="Century Gothic" w:cs="Arial"/>
        </w:rPr>
      </w:pPr>
      <w:r w:rsidRPr="006639CD">
        <w:rPr>
          <w:rFonts w:ascii="Century Gothic" w:hAnsi="Century Gothic" w:cs="Arial"/>
        </w:rPr>
        <w:t>“</w:t>
      </w:r>
      <w:proofErr w:type="gramStart"/>
      <w:r w:rsidRPr="006639CD">
        <w:rPr>
          <w:rFonts w:ascii="Century Gothic" w:hAnsi="Century Gothic" w:cs="Arial"/>
        </w:rPr>
        <w:t>children</w:t>
      </w:r>
      <w:proofErr w:type="gramEnd"/>
      <w:r w:rsidRPr="006639CD">
        <w:rPr>
          <w:rFonts w:ascii="Century Gothic" w:hAnsi="Century Gothic" w:cs="Arial"/>
        </w:rPr>
        <w:t xml:space="preserve"> of other faiths” means children who are members of a religious communit</w:t>
      </w:r>
      <w:r w:rsidR="00A54A7D" w:rsidRPr="006639CD">
        <w:rPr>
          <w:rFonts w:ascii="Century Gothic" w:hAnsi="Century Gothic" w:cs="Arial"/>
        </w:rPr>
        <w:t xml:space="preserve">y that does not fall within </w:t>
      </w:r>
      <w:r w:rsidR="00171E84" w:rsidRPr="006639CD">
        <w:rPr>
          <w:rFonts w:ascii="Century Gothic" w:hAnsi="Century Gothic" w:cs="Arial"/>
        </w:rPr>
        <w:t xml:space="preserve">the </w:t>
      </w:r>
      <w:r w:rsidRPr="006639CD">
        <w:rPr>
          <w:rFonts w:ascii="Century Gothic" w:hAnsi="Century Gothic" w:cs="Arial"/>
        </w:rPr>
        <w:t xml:space="preserve">definition </w:t>
      </w:r>
      <w:r w:rsidR="00AB43D6" w:rsidRPr="006639CD">
        <w:rPr>
          <w:rFonts w:ascii="Century Gothic" w:hAnsi="Century Gothic" w:cs="Arial"/>
        </w:rPr>
        <w:t>of ‘other Christi</w:t>
      </w:r>
      <w:r w:rsidR="003E1985" w:rsidRPr="006639CD">
        <w:rPr>
          <w:rFonts w:ascii="Century Gothic" w:hAnsi="Century Gothic" w:cs="Arial"/>
        </w:rPr>
        <w:t>an</w:t>
      </w:r>
      <w:r w:rsidR="00AB43D6" w:rsidRPr="006639CD">
        <w:rPr>
          <w:rFonts w:ascii="Century Gothic" w:hAnsi="Century Gothic" w:cs="Arial"/>
        </w:rPr>
        <w:t xml:space="preserve"> denominations’ at </w:t>
      </w:r>
      <w:r w:rsidR="00A54A7D" w:rsidRPr="006639CD">
        <w:rPr>
          <w:rFonts w:ascii="Century Gothic" w:hAnsi="Century Gothic" w:cs="Arial"/>
        </w:rPr>
        <w:t xml:space="preserve">6 </w:t>
      </w:r>
      <w:r w:rsidRPr="006639CD">
        <w:rPr>
          <w:rFonts w:ascii="Century Gothic" w:hAnsi="Century Gothic" w:cs="Arial"/>
        </w:rPr>
        <w:t>above</w:t>
      </w:r>
      <w:r w:rsidR="00AB43D6" w:rsidRPr="006639CD">
        <w:rPr>
          <w:rFonts w:ascii="Century Gothic" w:hAnsi="Century Gothic" w:cs="Arial"/>
        </w:rPr>
        <w:t xml:space="preserve"> </w:t>
      </w:r>
      <w:r w:rsidR="003E1985" w:rsidRPr="006639CD">
        <w:rPr>
          <w:rFonts w:ascii="Century Gothic" w:hAnsi="Century Gothic" w:cs="Arial"/>
        </w:rPr>
        <w:t>a</w:t>
      </w:r>
      <w:r w:rsidR="00AB43D6" w:rsidRPr="006639CD">
        <w:rPr>
          <w:rFonts w:ascii="Century Gothic" w:hAnsi="Century Gothic" w:cs="Arial"/>
        </w:rPr>
        <w:t xml:space="preserve">nd which falls within the </w:t>
      </w:r>
      <w:r w:rsidR="00AB43D6" w:rsidRPr="006639CD">
        <w:rPr>
          <w:rFonts w:ascii="Century Gothic" w:hAnsi="Century Gothic" w:cs="Arial"/>
        </w:rPr>
        <w:lastRenderedPageBreak/>
        <w:t>definition of a religion for the purposes of charity law. The Charities Act 2011 defines religion to include:</w:t>
      </w:r>
    </w:p>
    <w:p w14:paraId="0474E322" w14:textId="77777777" w:rsidR="00AB43D6" w:rsidRPr="006639CD" w:rsidRDefault="00AB43D6" w:rsidP="00D55DCA">
      <w:pPr>
        <w:pStyle w:val="BodyText"/>
        <w:numPr>
          <w:ilvl w:val="0"/>
          <w:numId w:val="22"/>
        </w:numPr>
        <w:spacing w:after="120"/>
        <w:rPr>
          <w:rFonts w:ascii="Century Gothic" w:hAnsi="Century Gothic" w:cs="Arial"/>
        </w:rPr>
      </w:pPr>
      <w:r w:rsidRPr="006639CD">
        <w:rPr>
          <w:rFonts w:ascii="Century Gothic" w:hAnsi="Century Gothic" w:cs="Arial"/>
        </w:rPr>
        <w:t>A religion which involves belief in more than one God, and</w:t>
      </w:r>
    </w:p>
    <w:p w14:paraId="133A3498" w14:textId="77777777" w:rsidR="00AB43D6" w:rsidRPr="006639CD" w:rsidRDefault="00AB43D6" w:rsidP="00D55DCA">
      <w:pPr>
        <w:pStyle w:val="BodyText"/>
        <w:numPr>
          <w:ilvl w:val="0"/>
          <w:numId w:val="22"/>
        </w:numPr>
        <w:spacing w:after="120"/>
        <w:rPr>
          <w:rFonts w:ascii="Century Gothic" w:hAnsi="Century Gothic" w:cs="Arial"/>
        </w:rPr>
      </w:pPr>
      <w:r w:rsidRPr="006639CD">
        <w:rPr>
          <w:rFonts w:ascii="Century Gothic" w:hAnsi="Century Gothic" w:cs="Arial"/>
        </w:rPr>
        <w:t>A religion which does not involve belief in a God.</w:t>
      </w:r>
    </w:p>
    <w:p w14:paraId="3B006943" w14:textId="77777777" w:rsidR="00AB43D6" w:rsidRPr="006639CD" w:rsidRDefault="00AB43D6" w:rsidP="00D55DCA">
      <w:pPr>
        <w:pStyle w:val="BodyText"/>
        <w:spacing w:after="120"/>
        <w:ind w:left="360"/>
        <w:rPr>
          <w:rFonts w:ascii="Century Gothic" w:hAnsi="Century Gothic" w:cs="Arial"/>
        </w:rPr>
      </w:pPr>
      <w:r w:rsidRPr="006639CD">
        <w:rPr>
          <w:rFonts w:ascii="Century Gothic" w:hAnsi="Century Gothic" w:cs="Arial"/>
        </w:rPr>
        <w:t>Case law has identified certain characteristics which describe the meaning of religion for the purposes of charity law, which are characterised by a belief in a supreme being and an expression of belief in that supreme being through worship.</w:t>
      </w:r>
    </w:p>
    <w:p w14:paraId="19D2F21B" w14:textId="77777777" w:rsidR="00586AD6" w:rsidRPr="006639CD" w:rsidRDefault="00C03F27" w:rsidP="008C5B10">
      <w:pPr>
        <w:pStyle w:val="BodyText"/>
        <w:numPr>
          <w:ilvl w:val="0"/>
          <w:numId w:val="6"/>
        </w:numPr>
        <w:spacing w:after="120"/>
        <w:rPr>
          <w:rFonts w:ascii="Century Gothic" w:hAnsi="Century Gothic" w:cs="Arial"/>
        </w:rPr>
      </w:pPr>
      <w:r w:rsidRPr="006639CD">
        <w:rPr>
          <w:rFonts w:ascii="Century Gothic" w:hAnsi="Century Gothic" w:cs="Arial"/>
        </w:rPr>
        <w:t>‘</w:t>
      </w:r>
      <w:proofErr w:type="gramStart"/>
      <w:r w:rsidRPr="006639CD">
        <w:rPr>
          <w:rFonts w:ascii="Century Gothic" w:hAnsi="Century Gothic" w:cs="Arial"/>
        </w:rPr>
        <w:t>brother</w:t>
      </w:r>
      <w:proofErr w:type="gramEnd"/>
      <w:r w:rsidRPr="006639CD">
        <w:rPr>
          <w:rFonts w:ascii="Century Gothic" w:hAnsi="Century Gothic" w:cs="Arial"/>
        </w:rPr>
        <w:t xml:space="preserve"> or sister’ </w:t>
      </w:r>
      <w:r w:rsidR="003B1194" w:rsidRPr="006639CD">
        <w:rPr>
          <w:rFonts w:ascii="Century Gothic" w:hAnsi="Century Gothic" w:cs="Arial"/>
        </w:rPr>
        <w:t>includes</w:t>
      </w:r>
      <w:r w:rsidR="00586AD6" w:rsidRPr="006639CD">
        <w:rPr>
          <w:rFonts w:ascii="Century Gothic" w:hAnsi="Century Gothic" w:cs="Arial"/>
        </w:rPr>
        <w:t>:</w:t>
      </w:r>
    </w:p>
    <w:p w14:paraId="4C9EA337" w14:textId="77777777" w:rsidR="006639CD" w:rsidRPr="006639CD" w:rsidRDefault="006639CD" w:rsidP="006639CD">
      <w:pPr>
        <w:pStyle w:val="BodyText"/>
        <w:spacing w:after="120"/>
        <w:ind w:left="360"/>
        <w:rPr>
          <w:rFonts w:ascii="Century Gothic" w:hAnsi="Century Gothic" w:cs="Arial"/>
        </w:rPr>
      </w:pPr>
      <w:r w:rsidRPr="006639CD">
        <w:rPr>
          <w:rFonts w:ascii="Century Gothic" w:hAnsi="Century Gothic" w:cs="Arial"/>
        </w:rPr>
        <w:t xml:space="preserve">Children with the same natural parents living at the same address.  </w:t>
      </w:r>
    </w:p>
    <w:p w14:paraId="7CE851AA" w14:textId="77777777" w:rsidR="006639CD" w:rsidRPr="006639CD" w:rsidRDefault="006639CD" w:rsidP="006639CD">
      <w:pPr>
        <w:pStyle w:val="BodyText"/>
        <w:spacing w:after="120"/>
        <w:ind w:left="360"/>
        <w:rPr>
          <w:rFonts w:ascii="Century Gothic" w:hAnsi="Century Gothic" w:cs="Arial"/>
        </w:rPr>
      </w:pPr>
      <w:r w:rsidRPr="006639CD">
        <w:rPr>
          <w:rFonts w:ascii="Century Gothic" w:hAnsi="Century Gothic" w:cs="Arial"/>
        </w:rPr>
        <w:t>Children with the same natural parents living at different addresses.</w:t>
      </w:r>
    </w:p>
    <w:p w14:paraId="7791DB0B" w14:textId="77777777" w:rsidR="006639CD" w:rsidRPr="006639CD" w:rsidRDefault="006639CD" w:rsidP="006639CD">
      <w:pPr>
        <w:pStyle w:val="BodyText"/>
        <w:spacing w:after="120"/>
        <w:ind w:left="360"/>
        <w:rPr>
          <w:rFonts w:ascii="Century Gothic" w:hAnsi="Century Gothic" w:cs="Arial"/>
        </w:rPr>
      </w:pPr>
      <w:r w:rsidRPr="006639CD">
        <w:rPr>
          <w:rFonts w:ascii="Century Gothic" w:hAnsi="Century Gothic" w:cs="Arial"/>
        </w:rPr>
        <w:t>The definition of sibling does not include families sharing a house.</w:t>
      </w:r>
    </w:p>
    <w:p w14:paraId="318D319A" w14:textId="77777777" w:rsidR="006639CD" w:rsidRDefault="006639CD" w:rsidP="006639CD">
      <w:pPr>
        <w:pStyle w:val="BodyText"/>
        <w:spacing w:after="120"/>
        <w:ind w:left="360"/>
        <w:rPr>
          <w:rFonts w:ascii="Century Gothic" w:hAnsi="Century Gothic" w:cs="Arial"/>
        </w:rPr>
      </w:pPr>
      <w:r w:rsidRPr="006639CD">
        <w:rPr>
          <w:rFonts w:ascii="Century Gothic" w:hAnsi="Century Gothic" w:cs="Arial"/>
        </w:rPr>
        <w:t xml:space="preserve">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t>
      </w:r>
      <w:r w:rsidR="00AB7774" w:rsidRPr="006639CD">
        <w:rPr>
          <w:rFonts w:ascii="Century Gothic" w:hAnsi="Century Gothic" w:cs="Arial"/>
        </w:rPr>
        <w:t>week.</w:t>
      </w:r>
    </w:p>
    <w:p w14:paraId="10B4BD7C" w14:textId="77777777" w:rsidR="006639CD" w:rsidRPr="006639CD" w:rsidRDefault="006639CD" w:rsidP="006639CD">
      <w:pPr>
        <w:pStyle w:val="BodyText"/>
        <w:numPr>
          <w:ilvl w:val="0"/>
          <w:numId w:val="6"/>
        </w:numPr>
        <w:spacing w:after="120"/>
        <w:rPr>
          <w:rFonts w:ascii="Century Gothic" w:hAnsi="Century Gothic" w:cs="Arial"/>
        </w:rPr>
      </w:pPr>
      <w:r>
        <w:rPr>
          <w:rFonts w:ascii="Century Gothic" w:hAnsi="Century Gothic" w:cs="Arial"/>
        </w:rPr>
        <w:t>Children of Staff – children / child with a parent or carer who has been a permanent member of staff (teaching or support) within the academy for 2 years or more at the time at which the application is made.  Children with a parent or carer who was recruited to fill a vacant post for which there is a demonstrable skills shortage.  This does not include staff who work on the school site for other employers.</w:t>
      </w:r>
    </w:p>
    <w:p w14:paraId="00D5FE0A" w14:textId="77777777" w:rsidR="00BB304A" w:rsidRPr="006639CD" w:rsidRDefault="00BB304A" w:rsidP="008C5B10">
      <w:pPr>
        <w:pStyle w:val="BodyText"/>
        <w:numPr>
          <w:ilvl w:val="0"/>
          <w:numId w:val="6"/>
        </w:numPr>
        <w:spacing w:after="120"/>
        <w:rPr>
          <w:rFonts w:ascii="Century Gothic" w:hAnsi="Century Gothic" w:cs="Arial"/>
        </w:rPr>
      </w:pPr>
      <w:r w:rsidRPr="006639CD">
        <w:rPr>
          <w:rFonts w:ascii="Century Gothic" w:hAnsi="Century Gothic" w:cs="Arial"/>
        </w:rPr>
        <w:t xml:space="preserve">To demonstrate an exceptional social, medical or pastoral need of the child which can be most appropriately met at this school, the </w:t>
      </w:r>
      <w:r w:rsidR="003E4459" w:rsidRPr="006639CD">
        <w:rPr>
          <w:rFonts w:ascii="Century Gothic" w:hAnsi="Century Gothic" w:cs="Arial"/>
        </w:rPr>
        <w:t>admission authority</w:t>
      </w:r>
      <w:r w:rsidRPr="006639CD">
        <w:rPr>
          <w:rFonts w:ascii="Century Gothic" w:hAnsi="Century Gothic" w:cs="Arial"/>
        </w:rPr>
        <w:t xml:space="preserve"> will require </w:t>
      </w:r>
      <w:r w:rsidR="00E26255" w:rsidRPr="006639CD">
        <w:rPr>
          <w:rFonts w:ascii="Century Gothic" w:hAnsi="Century Gothic" w:cs="Arial"/>
        </w:rPr>
        <w:t xml:space="preserve">compelling </w:t>
      </w:r>
      <w:r w:rsidRPr="006639CD">
        <w:rPr>
          <w:rFonts w:ascii="Century Gothic" w:hAnsi="Century Gothic" w:cs="Arial"/>
        </w:rPr>
        <w:t>written evidence from an appropriate professional, such as a social worker, doctor or priest.</w:t>
      </w:r>
    </w:p>
    <w:bookmarkEnd w:id="0"/>
    <w:p w14:paraId="2C7F7DC1" w14:textId="77777777" w:rsidR="00D55DCA" w:rsidRPr="006639CD" w:rsidRDefault="00D55DCA" w:rsidP="00D41F0F">
      <w:pPr>
        <w:spacing w:after="120"/>
        <w:jc w:val="both"/>
        <w:rPr>
          <w:rFonts w:ascii="Century Gothic" w:hAnsi="Century Gothic" w:cs="Arial"/>
        </w:rPr>
      </w:pPr>
    </w:p>
    <w:p w14:paraId="320830D4" w14:textId="77777777" w:rsidR="004829FF" w:rsidRDefault="004829FF" w:rsidP="00E55DC8">
      <w:pPr>
        <w:pStyle w:val="BodyText"/>
        <w:spacing w:after="120"/>
        <w:rPr>
          <w:rFonts w:ascii="Arial" w:hAnsi="Arial" w:cs="Arial"/>
          <w:b/>
          <w:bCs/>
          <w:i/>
          <w:iCs/>
        </w:rPr>
      </w:pPr>
    </w:p>
    <w:p w14:paraId="7F460094" w14:textId="77777777" w:rsidR="00CE4CD5" w:rsidRPr="00BF5E0B" w:rsidRDefault="00CE4CD5" w:rsidP="001B6323">
      <w:pPr>
        <w:pStyle w:val="BodyText"/>
        <w:spacing w:after="120"/>
      </w:pPr>
    </w:p>
    <w:sectPr w:rsidR="00CE4CD5" w:rsidRPr="00BF5E0B" w:rsidSect="00B92373">
      <w:headerReference w:type="default" r:id="rId15"/>
      <w:footerReference w:type="even" r:id="rId16"/>
      <w:footerReference w:type="default" r:id="rId17"/>
      <w:headerReference w:type="first" r:id="rId18"/>
      <w:endnotePr>
        <w:numFmt w:val="decimal"/>
      </w:endnotePr>
      <w:pgSz w:w="11906" w:h="16838"/>
      <w:pgMar w:top="1080" w:right="1800" w:bottom="1080" w:left="180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43BE" w14:textId="77777777" w:rsidR="00B34AC3" w:rsidRDefault="00B34AC3">
      <w:r>
        <w:separator/>
      </w:r>
    </w:p>
  </w:endnote>
  <w:endnote w:type="continuationSeparator" w:id="0">
    <w:p w14:paraId="4FFCDAC2" w14:textId="77777777" w:rsidR="00B34AC3" w:rsidRDefault="00B34AC3">
      <w:r>
        <w:continuationSeparator/>
      </w:r>
    </w:p>
  </w:endnote>
  <w:endnote w:type="continuationNotice" w:id="1">
    <w:p w14:paraId="568F3029" w14:textId="77777777" w:rsidR="00B34AC3" w:rsidRDefault="00B3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46EE" w14:textId="77777777" w:rsidR="00BB304A" w:rsidRDefault="00BB3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F0195" w14:textId="77777777" w:rsidR="00BB304A" w:rsidRDefault="00BB3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062D" w14:textId="77777777" w:rsidR="00EC0983" w:rsidRDefault="00EC0983">
    <w:pPr>
      <w:pStyle w:val="Footer"/>
      <w:jc w:val="center"/>
    </w:pPr>
    <w:r>
      <w:fldChar w:fldCharType="begin"/>
    </w:r>
    <w:r>
      <w:instrText xml:space="preserve"> PAGE   \* MERGEFORMAT </w:instrText>
    </w:r>
    <w:r>
      <w:fldChar w:fldCharType="separate"/>
    </w:r>
    <w:r w:rsidR="007D6072">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37DA4" w14:textId="77777777" w:rsidR="00B34AC3" w:rsidRDefault="00B34AC3">
      <w:r>
        <w:separator/>
      </w:r>
    </w:p>
  </w:footnote>
  <w:footnote w:type="continuationSeparator" w:id="0">
    <w:p w14:paraId="2DE2D9E5" w14:textId="77777777" w:rsidR="00B34AC3" w:rsidRDefault="00B3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1E80" w14:textId="77777777" w:rsidR="00EC0983" w:rsidRPr="00741EEB" w:rsidRDefault="00EC0983" w:rsidP="00741EEB">
    <w:pPr>
      <w:pStyle w:val="Header"/>
      <w:rPr>
        <w:rFonts w:ascii="Century Gothic" w:hAnsi="Century Gothic"/>
        <w:i/>
        <w:iCs/>
        <w:color w:val="FF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6D7D" w14:textId="77777777" w:rsidR="00BB304A" w:rsidRDefault="00BB304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E13413"/>
    <w:multiLevelType w:val="hybridMultilevel"/>
    <w:tmpl w:val="9CDC2038"/>
    <w:lvl w:ilvl="0" w:tplc="532054D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35995"/>
    <w:multiLevelType w:val="hybridMultilevel"/>
    <w:tmpl w:val="D6B207D0"/>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8C110E"/>
    <w:multiLevelType w:val="hybridMultilevel"/>
    <w:tmpl w:val="5F6886AC"/>
    <w:lvl w:ilvl="0" w:tplc="D31A4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325075C"/>
    <w:multiLevelType w:val="hybridMultilevel"/>
    <w:tmpl w:val="9188B5D8"/>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409CC"/>
    <w:multiLevelType w:val="hybridMultilevel"/>
    <w:tmpl w:val="9BC09D04"/>
    <w:lvl w:ilvl="0" w:tplc="24AE9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61D57"/>
    <w:multiLevelType w:val="hybridMultilevel"/>
    <w:tmpl w:val="30D0F81A"/>
    <w:lvl w:ilvl="0" w:tplc="9EF0FE88">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76C52"/>
    <w:multiLevelType w:val="hybridMultilevel"/>
    <w:tmpl w:val="A7D42424"/>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38644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2090593"/>
    <w:multiLevelType w:val="hybridMultilevel"/>
    <w:tmpl w:val="325435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365AF3"/>
    <w:multiLevelType w:val="hybridMultilevel"/>
    <w:tmpl w:val="0D0E34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8613B9"/>
    <w:multiLevelType w:val="hybridMultilevel"/>
    <w:tmpl w:val="AEA0AC0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526C6"/>
    <w:multiLevelType w:val="hybridMultilevel"/>
    <w:tmpl w:val="74F42C2C"/>
    <w:lvl w:ilvl="0" w:tplc="ED101F94">
      <w:start w:val="12"/>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B084F"/>
    <w:multiLevelType w:val="hybridMultilevel"/>
    <w:tmpl w:val="863AED4E"/>
    <w:lvl w:ilvl="0" w:tplc="0254A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73D30"/>
    <w:multiLevelType w:val="hybridMultilevel"/>
    <w:tmpl w:val="205CAF3C"/>
    <w:lvl w:ilvl="0" w:tplc="3EC0B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B4442"/>
    <w:multiLevelType w:val="hybridMultilevel"/>
    <w:tmpl w:val="B0B47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99B76A9"/>
    <w:multiLevelType w:val="hybridMultilevel"/>
    <w:tmpl w:val="9CDC2038"/>
    <w:lvl w:ilvl="0" w:tplc="532054D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820F59"/>
    <w:multiLevelType w:val="hybridMultilevel"/>
    <w:tmpl w:val="A7D42424"/>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1196561">
    <w:abstractNumId w:val="5"/>
  </w:num>
  <w:num w:numId="2" w16cid:durableId="535429137">
    <w:abstractNumId w:val="0"/>
  </w:num>
  <w:num w:numId="3" w16cid:durableId="877089895">
    <w:abstractNumId w:val="19"/>
  </w:num>
  <w:num w:numId="4" w16cid:durableId="698239465">
    <w:abstractNumId w:val="11"/>
  </w:num>
  <w:num w:numId="5" w16cid:durableId="1170371186">
    <w:abstractNumId w:val="13"/>
  </w:num>
  <w:num w:numId="6" w16cid:durableId="1636327000">
    <w:abstractNumId w:val="21"/>
  </w:num>
  <w:num w:numId="7" w16cid:durableId="582371022">
    <w:abstractNumId w:val="1"/>
  </w:num>
  <w:num w:numId="8" w16cid:durableId="128209985">
    <w:abstractNumId w:val="6"/>
  </w:num>
  <w:num w:numId="9" w16cid:durableId="1988389344">
    <w:abstractNumId w:val="17"/>
  </w:num>
  <w:num w:numId="10" w16cid:durableId="352532503">
    <w:abstractNumId w:val="12"/>
  </w:num>
  <w:num w:numId="11" w16cid:durableId="383455556">
    <w:abstractNumId w:val="3"/>
  </w:num>
  <w:num w:numId="12" w16cid:durableId="199518321">
    <w:abstractNumId w:val="15"/>
  </w:num>
  <w:num w:numId="13" w16cid:durableId="2092850624">
    <w:abstractNumId w:val="10"/>
  </w:num>
  <w:num w:numId="14" w16cid:durableId="1584878787">
    <w:abstractNumId w:val="20"/>
  </w:num>
  <w:num w:numId="15" w16cid:durableId="2074887081">
    <w:abstractNumId w:val="9"/>
  </w:num>
  <w:num w:numId="16" w16cid:durableId="1773551829">
    <w:abstractNumId w:val="22"/>
  </w:num>
  <w:num w:numId="17" w16cid:durableId="2039353055">
    <w:abstractNumId w:val="18"/>
  </w:num>
  <w:num w:numId="18" w16cid:durableId="825438597">
    <w:abstractNumId w:val="16"/>
  </w:num>
  <w:num w:numId="19" w16cid:durableId="1828744419">
    <w:abstractNumId w:val="8"/>
  </w:num>
  <w:num w:numId="20" w16cid:durableId="281689653">
    <w:abstractNumId w:val="7"/>
  </w:num>
  <w:num w:numId="21" w16cid:durableId="1188257033">
    <w:abstractNumId w:val="4"/>
  </w:num>
  <w:num w:numId="22" w16cid:durableId="1563785310">
    <w:abstractNumId w:val="2"/>
  </w:num>
  <w:num w:numId="23" w16cid:durableId="19426871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pos w:val="sectEnd"/>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B71"/>
    <w:rsid w:val="0000283C"/>
    <w:rsid w:val="00011F04"/>
    <w:rsid w:val="000517C6"/>
    <w:rsid w:val="00053504"/>
    <w:rsid w:val="00061BD5"/>
    <w:rsid w:val="00067117"/>
    <w:rsid w:val="00071112"/>
    <w:rsid w:val="0007282F"/>
    <w:rsid w:val="000739F4"/>
    <w:rsid w:val="0008763F"/>
    <w:rsid w:val="000914B5"/>
    <w:rsid w:val="0009150F"/>
    <w:rsid w:val="000A1730"/>
    <w:rsid w:val="000A68A2"/>
    <w:rsid w:val="000B3BAB"/>
    <w:rsid w:val="000C5491"/>
    <w:rsid w:val="000C6A89"/>
    <w:rsid w:val="000D4568"/>
    <w:rsid w:val="000D483C"/>
    <w:rsid w:val="000D6280"/>
    <w:rsid w:val="000E02B1"/>
    <w:rsid w:val="000E1AEE"/>
    <w:rsid w:val="000F1B05"/>
    <w:rsid w:val="000F3819"/>
    <w:rsid w:val="000F4899"/>
    <w:rsid w:val="0010658D"/>
    <w:rsid w:val="00113F2F"/>
    <w:rsid w:val="001220AB"/>
    <w:rsid w:val="00142BDF"/>
    <w:rsid w:val="00157E06"/>
    <w:rsid w:val="00171E84"/>
    <w:rsid w:val="00176DD1"/>
    <w:rsid w:val="00177B9B"/>
    <w:rsid w:val="001805A4"/>
    <w:rsid w:val="0018549C"/>
    <w:rsid w:val="001907C4"/>
    <w:rsid w:val="0019718C"/>
    <w:rsid w:val="001A3C9D"/>
    <w:rsid w:val="001B5CA1"/>
    <w:rsid w:val="001B603A"/>
    <w:rsid w:val="001B6323"/>
    <w:rsid w:val="001C0CA2"/>
    <w:rsid w:val="001C38DC"/>
    <w:rsid w:val="001C6DA9"/>
    <w:rsid w:val="001D2BE9"/>
    <w:rsid w:val="001D3262"/>
    <w:rsid w:val="001D4AD2"/>
    <w:rsid w:val="001E6E64"/>
    <w:rsid w:val="001E7E34"/>
    <w:rsid w:val="001F670D"/>
    <w:rsid w:val="00202837"/>
    <w:rsid w:val="002341E8"/>
    <w:rsid w:val="00245D93"/>
    <w:rsid w:val="0025629E"/>
    <w:rsid w:val="00267851"/>
    <w:rsid w:val="0027067C"/>
    <w:rsid w:val="00271AFE"/>
    <w:rsid w:val="002731D8"/>
    <w:rsid w:val="00284071"/>
    <w:rsid w:val="00287A5B"/>
    <w:rsid w:val="002A65B8"/>
    <w:rsid w:val="002A74B9"/>
    <w:rsid w:val="002C1BF7"/>
    <w:rsid w:val="002C460E"/>
    <w:rsid w:val="002E5007"/>
    <w:rsid w:val="003012E9"/>
    <w:rsid w:val="00322383"/>
    <w:rsid w:val="0034028E"/>
    <w:rsid w:val="0036124A"/>
    <w:rsid w:val="003679C7"/>
    <w:rsid w:val="003818B6"/>
    <w:rsid w:val="003916DA"/>
    <w:rsid w:val="003A053B"/>
    <w:rsid w:val="003A0A57"/>
    <w:rsid w:val="003A3F9A"/>
    <w:rsid w:val="003B1194"/>
    <w:rsid w:val="003B54BB"/>
    <w:rsid w:val="003C6E25"/>
    <w:rsid w:val="003D446D"/>
    <w:rsid w:val="003D6D08"/>
    <w:rsid w:val="003E1985"/>
    <w:rsid w:val="003E4459"/>
    <w:rsid w:val="003E7A7A"/>
    <w:rsid w:val="003F02CD"/>
    <w:rsid w:val="003F5425"/>
    <w:rsid w:val="0040118B"/>
    <w:rsid w:val="00405D66"/>
    <w:rsid w:val="00413B45"/>
    <w:rsid w:val="00425746"/>
    <w:rsid w:val="004355F6"/>
    <w:rsid w:val="00450931"/>
    <w:rsid w:val="0045226F"/>
    <w:rsid w:val="004540D7"/>
    <w:rsid w:val="004552BC"/>
    <w:rsid w:val="00466B6C"/>
    <w:rsid w:val="004829FF"/>
    <w:rsid w:val="004841CC"/>
    <w:rsid w:val="004A4710"/>
    <w:rsid w:val="004A5CE3"/>
    <w:rsid w:val="004B0EA7"/>
    <w:rsid w:val="004B5520"/>
    <w:rsid w:val="004B5DF6"/>
    <w:rsid w:val="004B61F7"/>
    <w:rsid w:val="004C19D2"/>
    <w:rsid w:val="004C21BE"/>
    <w:rsid w:val="004D5A4F"/>
    <w:rsid w:val="004D6F33"/>
    <w:rsid w:val="00500F80"/>
    <w:rsid w:val="0050605D"/>
    <w:rsid w:val="00506227"/>
    <w:rsid w:val="00512A00"/>
    <w:rsid w:val="005132C6"/>
    <w:rsid w:val="0052345B"/>
    <w:rsid w:val="00526466"/>
    <w:rsid w:val="00532139"/>
    <w:rsid w:val="005327CF"/>
    <w:rsid w:val="00566152"/>
    <w:rsid w:val="00570C4B"/>
    <w:rsid w:val="00586532"/>
    <w:rsid w:val="00586AD6"/>
    <w:rsid w:val="00590F52"/>
    <w:rsid w:val="00592808"/>
    <w:rsid w:val="005953E0"/>
    <w:rsid w:val="005B1E06"/>
    <w:rsid w:val="005C2440"/>
    <w:rsid w:val="005D33AE"/>
    <w:rsid w:val="005D63FF"/>
    <w:rsid w:val="005E1A63"/>
    <w:rsid w:val="005E79F5"/>
    <w:rsid w:val="005F3F7C"/>
    <w:rsid w:val="005F425E"/>
    <w:rsid w:val="00614374"/>
    <w:rsid w:val="00614823"/>
    <w:rsid w:val="0062523C"/>
    <w:rsid w:val="00625767"/>
    <w:rsid w:val="00630F0F"/>
    <w:rsid w:val="00632784"/>
    <w:rsid w:val="006338E0"/>
    <w:rsid w:val="00660B81"/>
    <w:rsid w:val="006639CD"/>
    <w:rsid w:val="00666DFF"/>
    <w:rsid w:val="00685D70"/>
    <w:rsid w:val="006A762D"/>
    <w:rsid w:val="006B4AB5"/>
    <w:rsid w:val="006B6612"/>
    <w:rsid w:val="006B7072"/>
    <w:rsid w:val="006D4C9E"/>
    <w:rsid w:val="006D57BE"/>
    <w:rsid w:val="006E3933"/>
    <w:rsid w:val="006F3644"/>
    <w:rsid w:val="006F5D61"/>
    <w:rsid w:val="00703A52"/>
    <w:rsid w:val="00712A7E"/>
    <w:rsid w:val="007132A3"/>
    <w:rsid w:val="00733420"/>
    <w:rsid w:val="00734736"/>
    <w:rsid w:val="00736C78"/>
    <w:rsid w:val="00741EEB"/>
    <w:rsid w:val="0074523E"/>
    <w:rsid w:val="00751F1B"/>
    <w:rsid w:val="00752740"/>
    <w:rsid w:val="00761ABA"/>
    <w:rsid w:val="00773597"/>
    <w:rsid w:val="0078543A"/>
    <w:rsid w:val="00792042"/>
    <w:rsid w:val="007A0375"/>
    <w:rsid w:val="007A10E2"/>
    <w:rsid w:val="007A222A"/>
    <w:rsid w:val="007B398A"/>
    <w:rsid w:val="007C6BD5"/>
    <w:rsid w:val="007D09D8"/>
    <w:rsid w:val="007D6072"/>
    <w:rsid w:val="007F3728"/>
    <w:rsid w:val="007F4A56"/>
    <w:rsid w:val="0081685D"/>
    <w:rsid w:val="00823485"/>
    <w:rsid w:val="00827839"/>
    <w:rsid w:val="0083173B"/>
    <w:rsid w:val="008351B3"/>
    <w:rsid w:val="00845257"/>
    <w:rsid w:val="00862869"/>
    <w:rsid w:val="008840E1"/>
    <w:rsid w:val="00891077"/>
    <w:rsid w:val="0089561E"/>
    <w:rsid w:val="008971DA"/>
    <w:rsid w:val="008A74A1"/>
    <w:rsid w:val="008B2FCF"/>
    <w:rsid w:val="008B77A3"/>
    <w:rsid w:val="008C561C"/>
    <w:rsid w:val="008C5B10"/>
    <w:rsid w:val="008D3299"/>
    <w:rsid w:val="008D6EC5"/>
    <w:rsid w:val="008E2FE3"/>
    <w:rsid w:val="0090278A"/>
    <w:rsid w:val="009112DA"/>
    <w:rsid w:val="00916E6A"/>
    <w:rsid w:val="009270F7"/>
    <w:rsid w:val="00943734"/>
    <w:rsid w:val="00946F4B"/>
    <w:rsid w:val="0095299C"/>
    <w:rsid w:val="0095354B"/>
    <w:rsid w:val="0095657B"/>
    <w:rsid w:val="00982AEA"/>
    <w:rsid w:val="00993B83"/>
    <w:rsid w:val="009A40BC"/>
    <w:rsid w:val="009B1090"/>
    <w:rsid w:val="009B23CA"/>
    <w:rsid w:val="009B6887"/>
    <w:rsid w:val="009B79C1"/>
    <w:rsid w:val="009C6850"/>
    <w:rsid w:val="009C6DE2"/>
    <w:rsid w:val="009D7ABF"/>
    <w:rsid w:val="009E0B13"/>
    <w:rsid w:val="009E555D"/>
    <w:rsid w:val="009F4491"/>
    <w:rsid w:val="009F6609"/>
    <w:rsid w:val="009F7F6F"/>
    <w:rsid w:val="00A007AB"/>
    <w:rsid w:val="00A11802"/>
    <w:rsid w:val="00A154E7"/>
    <w:rsid w:val="00A1599D"/>
    <w:rsid w:val="00A206F7"/>
    <w:rsid w:val="00A331C2"/>
    <w:rsid w:val="00A35BD9"/>
    <w:rsid w:val="00A36FD7"/>
    <w:rsid w:val="00A45D64"/>
    <w:rsid w:val="00A5140C"/>
    <w:rsid w:val="00A54A7D"/>
    <w:rsid w:val="00A554B6"/>
    <w:rsid w:val="00A638C5"/>
    <w:rsid w:val="00A64D19"/>
    <w:rsid w:val="00A75F83"/>
    <w:rsid w:val="00A87E2C"/>
    <w:rsid w:val="00A97A0A"/>
    <w:rsid w:val="00AA1B78"/>
    <w:rsid w:val="00AA2DDB"/>
    <w:rsid w:val="00AA3B40"/>
    <w:rsid w:val="00AA416F"/>
    <w:rsid w:val="00AB43D6"/>
    <w:rsid w:val="00AB491E"/>
    <w:rsid w:val="00AB7774"/>
    <w:rsid w:val="00AC1A54"/>
    <w:rsid w:val="00AD4B30"/>
    <w:rsid w:val="00AD7FBA"/>
    <w:rsid w:val="00AE4728"/>
    <w:rsid w:val="00AF0948"/>
    <w:rsid w:val="00AF264B"/>
    <w:rsid w:val="00B01CE5"/>
    <w:rsid w:val="00B04F3B"/>
    <w:rsid w:val="00B30268"/>
    <w:rsid w:val="00B30B55"/>
    <w:rsid w:val="00B34AC3"/>
    <w:rsid w:val="00B40800"/>
    <w:rsid w:val="00B42752"/>
    <w:rsid w:val="00B50BCF"/>
    <w:rsid w:val="00B65EF3"/>
    <w:rsid w:val="00B67253"/>
    <w:rsid w:val="00B82973"/>
    <w:rsid w:val="00B8516C"/>
    <w:rsid w:val="00B92373"/>
    <w:rsid w:val="00B92968"/>
    <w:rsid w:val="00B95312"/>
    <w:rsid w:val="00B9533D"/>
    <w:rsid w:val="00BA0B29"/>
    <w:rsid w:val="00BB304A"/>
    <w:rsid w:val="00BB313A"/>
    <w:rsid w:val="00BB3F7F"/>
    <w:rsid w:val="00BC241D"/>
    <w:rsid w:val="00BD0015"/>
    <w:rsid w:val="00BF1C75"/>
    <w:rsid w:val="00BF5E0B"/>
    <w:rsid w:val="00C03F27"/>
    <w:rsid w:val="00C27749"/>
    <w:rsid w:val="00C41ECD"/>
    <w:rsid w:val="00C435EF"/>
    <w:rsid w:val="00C50271"/>
    <w:rsid w:val="00C61E6B"/>
    <w:rsid w:val="00C7376C"/>
    <w:rsid w:val="00C740AC"/>
    <w:rsid w:val="00C8725D"/>
    <w:rsid w:val="00C95719"/>
    <w:rsid w:val="00C9663A"/>
    <w:rsid w:val="00CB76FF"/>
    <w:rsid w:val="00CC0B7F"/>
    <w:rsid w:val="00CC119F"/>
    <w:rsid w:val="00CC4705"/>
    <w:rsid w:val="00CC4CD8"/>
    <w:rsid w:val="00CD605B"/>
    <w:rsid w:val="00CD72CE"/>
    <w:rsid w:val="00CE41BA"/>
    <w:rsid w:val="00CE4CD5"/>
    <w:rsid w:val="00CE4D54"/>
    <w:rsid w:val="00CF1B6D"/>
    <w:rsid w:val="00D14870"/>
    <w:rsid w:val="00D1785A"/>
    <w:rsid w:val="00D26CED"/>
    <w:rsid w:val="00D306D8"/>
    <w:rsid w:val="00D41F0F"/>
    <w:rsid w:val="00D55DCA"/>
    <w:rsid w:val="00D63B22"/>
    <w:rsid w:val="00D63B33"/>
    <w:rsid w:val="00D64E81"/>
    <w:rsid w:val="00D65ADF"/>
    <w:rsid w:val="00D70937"/>
    <w:rsid w:val="00D901B3"/>
    <w:rsid w:val="00D93A1A"/>
    <w:rsid w:val="00DA0057"/>
    <w:rsid w:val="00DA5A42"/>
    <w:rsid w:val="00DB3003"/>
    <w:rsid w:val="00DC1B6C"/>
    <w:rsid w:val="00DC6B32"/>
    <w:rsid w:val="00DD681A"/>
    <w:rsid w:val="00DE1B71"/>
    <w:rsid w:val="00DF3228"/>
    <w:rsid w:val="00E01894"/>
    <w:rsid w:val="00E0442B"/>
    <w:rsid w:val="00E062E4"/>
    <w:rsid w:val="00E136D9"/>
    <w:rsid w:val="00E23AD3"/>
    <w:rsid w:val="00E26255"/>
    <w:rsid w:val="00E55DC8"/>
    <w:rsid w:val="00E72DB2"/>
    <w:rsid w:val="00E804C5"/>
    <w:rsid w:val="00E824A0"/>
    <w:rsid w:val="00E85267"/>
    <w:rsid w:val="00E91696"/>
    <w:rsid w:val="00EA49C9"/>
    <w:rsid w:val="00EB4E29"/>
    <w:rsid w:val="00EB5FD0"/>
    <w:rsid w:val="00EB7DF9"/>
    <w:rsid w:val="00EC0983"/>
    <w:rsid w:val="00EC3B8D"/>
    <w:rsid w:val="00EC6379"/>
    <w:rsid w:val="00F151E4"/>
    <w:rsid w:val="00F17396"/>
    <w:rsid w:val="00F23A5D"/>
    <w:rsid w:val="00F279C6"/>
    <w:rsid w:val="00F359DB"/>
    <w:rsid w:val="00F47E66"/>
    <w:rsid w:val="00F575E0"/>
    <w:rsid w:val="00F57A81"/>
    <w:rsid w:val="00F60F82"/>
    <w:rsid w:val="00F61125"/>
    <w:rsid w:val="00F63571"/>
    <w:rsid w:val="00F672DA"/>
    <w:rsid w:val="00F768E6"/>
    <w:rsid w:val="00F76F3C"/>
    <w:rsid w:val="00F8471A"/>
    <w:rsid w:val="00F90C7E"/>
    <w:rsid w:val="00F9307F"/>
    <w:rsid w:val="00F95A54"/>
    <w:rsid w:val="00FA46AF"/>
    <w:rsid w:val="00FB02DE"/>
    <w:rsid w:val="00FB18EE"/>
    <w:rsid w:val="00FB370F"/>
    <w:rsid w:val="00FB72C9"/>
    <w:rsid w:val="00FC1219"/>
    <w:rsid w:val="00FC433E"/>
    <w:rsid w:val="00FD7513"/>
    <w:rsid w:val="00FF6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31E00D4"/>
  <w15:chartTrackingRefBased/>
  <w15:docId w15:val="{312732D8-5229-4686-B967-26E6A62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b/>
      <w:bCs/>
      <w:sz w:val="4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rFonts w:ascii="Garamond" w:hAnsi="Garamond"/>
      <w:i/>
      <w:iCs/>
      <w:sz w:val="48"/>
    </w:rPr>
  </w:style>
  <w:style w:type="paragraph" w:styleId="Heading6">
    <w:name w:val="heading 6"/>
    <w:basedOn w:val="Normal"/>
    <w:next w:val="Normal"/>
    <w:qFormat/>
    <w:pPr>
      <w:keepNext/>
      <w:jc w:val="center"/>
      <w:outlineLvl w:val="5"/>
    </w:pPr>
    <w:rPr>
      <w:rFonts w:ascii="Garamond" w:hAnsi="Garamond"/>
      <w:i/>
      <w:iCs/>
      <w:color w:val="000080"/>
      <w:sz w:val="28"/>
    </w:rPr>
  </w:style>
  <w:style w:type="paragraph" w:styleId="Heading7">
    <w:name w:val="heading 7"/>
    <w:basedOn w:val="Normal"/>
    <w:next w:val="Normal"/>
    <w:qFormat/>
    <w:pPr>
      <w:keepNext/>
      <w:jc w:val="center"/>
      <w:outlineLvl w:val="6"/>
    </w:pPr>
    <w:rPr>
      <w:rFonts w:ascii="Arial" w:hAnsi="Arial" w:cs="Arial"/>
      <w:color w:val="000080"/>
      <w:sz w:val="48"/>
    </w:rPr>
  </w:style>
  <w:style w:type="paragraph" w:styleId="Heading8">
    <w:name w:val="heading 8"/>
    <w:basedOn w:val="Normal"/>
    <w:next w:val="Normal"/>
    <w:qFormat/>
    <w:pPr>
      <w:keepNext/>
      <w:spacing w:after="120"/>
      <w:outlineLvl w:val="7"/>
    </w:pPr>
    <w:rPr>
      <w:rFonts w:ascii="Garamond" w:hAnsi="Garamond"/>
      <w:b/>
      <w:bCs/>
      <w:sz w:val="32"/>
    </w:rPr>
  </w:style>
  <w:style w:type="paragraph" w:styleId="Heading9">
    <w:name w:val="heading 9"/>
    <w:basedOn w:val="Normal"/>
    <w:next w:val="Normal"/>
    <w:qFormat/>
    <w:pPr>
      <w:keepNext/>
      <w:spacing w:after="120"/>
      <w:jc w:val="both"/>
      <w:outlineLvl w:val="8"/>
    </w:pPr>
    <w:rPr>
      <w:rFonts w:ascii="Garamond" w:hAnsi="Garamond"/>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style>
  <w:style w:type="paragraph" w:styleId="Title">
    <w:name w:val="Title"/>
    <w:basedOn w:val="Normal"/>
    <w:qFormat/>
    <w:pPr>
      <w:jc w:val="center"/>
    </w:pPr>
    <w:rPr>
      <w:rFonts w:ascii="Garamond" w:hAnsi="Garamond"/>
      <w:i/>
      <w:iCs/>
      <w:sz w:val="72"/>
    </w:rPr>
  </w:style>
  <w:style w:type="paragraph" w:styleId="BodyText3">
    <w:name w:val="Body Text 3"/>
    <w:basedOn w:val="Normal"/>
    <w:rPr>
      <w:b/>
      <w:snapToGrid w:val="0"/>
      <w:szCs w:val="20"/>
    </w:rPr>
  </w:style>
  <w:style w:type="character" w:styleId="Hyperlink">
    <w:name w:val="Hyperlink"/>
    <w:rPr>
      <w:color w:val="0000FF"/>
      <w:u w:val="single"/>
    </w:rPr>
  </w:style>
  <w:style w:type="paragraph" w:styleId="BodyText2">
    <w:name w:val="Body Text 2"/>
    <w:basedOn w:val="Normal"/>
    <w:rPr>
      <w:i/>
      <w:szCs w:val="20"/>
    </w:rPr>
  </w:style>
  <w:style w:type="paragraph" w:styleId="BodyTextIndent2">
    <w:name w:val="Body Text Indent 2"/>
    <w:basedOn w:val="Normal"/>
    <w:pPr>
      <w:widowControl w:val="0"/>
      <w:ind w:hanging="28"/>
    </w:pPr>
    <w:rPr>
      <w:snapToGrid w:val="0"/>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432"/>
        <w:tab w:val="left" w:pos="1872"/>
        <w:tab w:val="left" w:pos="3312"/>
        <w:tab w:val="left" w:pos="4752"/>
        <w:tab w:val="left" w:pos="6192"/>
      </w:tabs>
      <w:spacing w:line="240" w:lineRule="exact"/>
      <w:ind w:left="1872" w:hanging="1440"/>
    </w:pPr>
    <w:rPr>
      <w:i/>
      <w:szCs w:val="20"/>
      <w:lang w:val="en-US"/>
    </w:rPr>
  </w:style>
  <w:style w:type="paragraph" w:styleId="Subtitle">
    <w:name w:val="Subtitle"/>
    <w:basedOn w:val="Normal"/>
    <w:qFormat/>
    <w:pPr>
      <w:jc w:val="center"/>
    </w:pPr>
    <w:rPr>
      <w:b/>
      <w:i/>
      <w:iCs/>
      <w:sz w:val="22"/>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9A40BC"/>
    <w:rPr>
      <w:rFonts w:ascii="Tahoma" w:hAnsi="Tahoma" w:cs="Tahoma"/>
      <w:sz w:val="16"/>
      <w:szCs w:val="16"/>
    </w:rPr>
  </w:style>
  <w:style w:type="character" w:styleId="CommentReference">
    <w:name w:val="annotation reference"/>
    <w:rsid w:val="00660B81"/>
    <w:rPr>
      <w:sz w:val="16"/>
      <w:szCs w:val="16"/>
    </w:rPr>
  </w:style>
  <w:style w:type="paragraph" w:styleId="CommentText">
    <w:name w:val="annotation text"/>
    <w:basedOn w:val="Normal"/>
    <w:link w:val="CommentTextChar"/>
    <w:rsid w:val="00660B81"/>
    <w:rPr>
      <w:sz w:val="20"/>
      <w:szCs w:val="20"/>
    </w:rPr>
  </w:style>
  <w:style w:type="character" w:customStyle="1" w:styleId="CommentTextChar">
    <w:name w:val="Comment Text Char"/>
    <w:link w:val="CommentText"/>
    <w:rsid w:val="00660B81"/>
    <w:rPr>
      <w:lang w:eastAsia="en-US"/>
    </w:rPr>
  </w:style>
  <w:style w:type="paragraph" w:styleId="CommentSubject">
    <w:name w:val="annotation subject"/>
    <w:basedOn w:val="CommentText"/>
    <w:next w:val="CommentText"/>
    <w:link w:val="CommentSubjectChar"/>
    <w:rsid w:val="00660B81"/>
    <w:rPr>
      <w:b/>
      <w:bCs/>
    </w:rPr>
  </w:style>
  <w:style w:type="character" w:customStyle="1" w:styleId="CommentSubjectChar">
    <w:name w:val="Comment Subject Char"/>
    <w:link w:val="CommentSubject"/>
    <w:rsid w:val="00660B81"/>
    <w:rPr>
      <w:b/>
      <w:bCs/>
      <w:lang w:eastAsia="en-US"/>
    </w:rPr>
  </w:style>
  <w:style w:type="character" w:customStyle="1" w:styleId="FooterChar">
    <w:name w:val="Footer Char"/>
    <w:link w:val="Footer"/>
    <w:uiPriority w:val="99"/>
    <w:rsid w:val="00EC0983"/>
    <w:rPr>
      <w:sz w:val="24"/>
      <w:szCs w:val="24"/>
      <w:lang w:eastAsia="en-US"/>
    </w:rPr>
  </w:style>
  <w:style w:type="paragraph" w:styleId="Revision">
    <w:name w:val="Revision"/>
    <w:hidden/>
    <w:uiPriority w:val="99"/>
    <w:semiHidden/>
    <w:rsid w:val="003B54BB"/>
    <w:rPr>
      <w:sz w:val="24"/>
      <w:szCs w:val="24"/>
      <w:lang w:eastAsia="en-US"/>
    </w:rPr>
  </w:style>
  <w:style w:type="character" w:customStyle="1" w:styleId="BodyTextChar">
    <w:name w:val="Body Text Char"/>
    <w:link w:val="BodyText"/>
    <w:rsid w:val="006639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82CFD99A3EF4AB2F1936DF16D3D1B" ma:contentTypeVersion="4" ma:contentTypeDescription="Create a new document." ma:contentTypeScope="" ma:versionID="7002054bbac3b31ec20943e533ff884c">
  <xsd:schema xmlns:xsd="http://www.w3.org/2001/XMLSchema" xmlns:xs="http://www.w3.org/2001/XMLSchema" xmlns:p="http://schemas.microsoft.com/office/2006/metadata/properties" xmlns:ns2="bdd3c6dc-5d66-496a-a5da-ddc97c48fc8c" targetNamespace="http://schemas.microsoft.com/office/2006/metadata/properties" ma:root="true" ma:fieldsID="0f2a8ac37db37d2d5babd3417248a7f4" ns2:_="">
    <xsd:import namespace="bdd3c6dc-5d66-496a-a5da-ddc97c48f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3c6dc-5d66-496a-a5da-ddc97c48f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16C05-3AA2-4C62-BF7C-8F5012C4E20C}">
  <ds:schemaRefs>
    <ds:schemaRef ds:uri="http://schemas.microsoft.com/office/2006/metadata/longProperties"/>
  </ds:schemaRefs>
</ds:datastoreItem>
</file>

<file path=customXml/itemProps2.xml><?xml version="1.0" encoding="utf-8"?>
<ds:datastoreItem xmlns:ds="http://schemas.openxmlformats.org/officeDocument/2006/customXml" ds:itemID="{A1AC2137-C003-462F-844C-FEEE572F20DF}">
  <ds:schemaRefs>
    <ds:schemaRef ds:uri="http://schemas.openxmlformats.org/officeDocument/2006/bibliography"/>
  </ds:schemaRefs>
</ds:datastoreItem>
</file>

<file path=customXml/itemProps3.xml><?xml version="1.0" encoding="utf-8"?>
<ds:datastoreItem xmlns:ds="http://schemas.openxmlformats.org/officeDocument/2006/customXml" ds:itemID="{D26D6D67-50E3-4B3E-AABE-76F0AE39F736}">
  <ds:schemaRefs>
    <ds:schemaRef ds:uri="http://schemas.microsoft.com/sharepoint/v3/contenttype/forms"/>
  </ds:schemaRefs>
</ds:datastoreItem>
</file>

<file path=customXml/itemProps4.xml><?xml version="1.0" encoding="utf-8"?>
<ds:datastoreItem xmlns:ds="http://schemas.openxmlformats.org/officeDocument/2006/customXml" ds:itemID="{18C5FCB4-5093-4862-A0E9-69B3F00D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3c6dc-5d66-496a-a5da-ddc97c48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8E9ADE-138F-496D-B65A-A99813F40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Diocese of Westminster</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subject/>
  <dc:creator>Authorised User</dc:creator>
  <cp:keywords/>
  <dc:description/>
  <cp:lastModifiedBy>Andrew Krlic</cp:lastModifiedBy>
  <cp:revision>2</cp:revision>
  <cp:lastPrinted>2023-05-18T09:29:00Z</cp:lastPrinted>
  <dcterms:created xsi:type="dcterms:W3CDTF">2025-01-10T13:04:00Z</dcterms:created>
  <dcterms:modified xsi:type="dcterms:W3CDTF">2025-01-10T13:04:00Z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Fischer</vt:lpwstr>
  </property>
  <property fmtid="{D5CDD505-2E9C-101B-9397-08002B2CF9AE}" pid="3" name="display_urn:schemas-microsoft-com:office:office#Author">
    <vt:lpwstr>Robert Rushworth</vt:lpwstr>
  </property>
</Properties>
</file>